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12415186"/>
        <w:docPartObj>
          <w:docPartGallery w:val="Cover Pages"/>
          <w:docPartUnique/>
        </w:docPartObj>
      </w:sdtPr>
      <w:sdtEndPr/>
      <w:sdtContent>
        <w:p w:rsidR="00252565" w:rsidRDefault="00582509" w:rsidP="00252565">
          <w:r>
            <w:rPr>
              <w:noProof/>
              <w:lang w:eastAsia="fr-FR"/>
            </w:rPr>
            <w:drawing>
              <wp:anchor distT="0" distB="0" distL="114300" distR="114300" simplePos="0" relativeHeight="251663360" behindDoc="0" locked="0" layoutInCell="1" allowOverlap="1" wp14:editId="63DE5DCF">
                <wp:simplePos x="0" y="0"/>
                <wp:positionH relativeFrom="margin">
                  <wp:posOffset>4767036</wp:posOffset>
                </wp:positionH>
                <wp:positionV relativeFrom="paragraph">
                  <wp:posOffset>-452120</wp:posOffset>
                </wp:positionV>
                <wp:extent cx="1282609" cy="1257300"/>
                <wp:effectExtent l="0" t="0" r="0" b="0"/>
                <wp:wrapNone/>
                <wp:docPr id="2" name="Image 2" descr="CDJ-Logo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J-Logo RV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853" cy="12644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565" w:rsidRDefault="00582509" w:rsidP="00252565">
          <w:r w:rsidRPr="00582509">
            <w:rPr>
              <w:noProof/>
              <w:lang w:eastAsia="fr-FR"/>
            </w:rPr>
            <w:drawing>
              <wp:anchor distT="0" distB="0" distL="114300" distR="114300" simplePos="0" relativeHeight="251664384" behindDoc="0" locked="0" layoutInCell="1" allowOverlap="1">
                <wp:simplePos x="0" y="0"/>
                <wp:positionH relativeFrom="column">
                  <wp:posOffset>-652146</wp:posOffset>
                </wp:positionH>
                <wp:positionV relativeFrom="paragraph">
                  <wp:posOffset>3167380</wp:posOffset>
                </wp:positionV>
                <wp:extent cx="6638139" cy="6052185"/>
                <wp:effectExtent l="0" t="0" r="0" b="0"/>
                <wp:wrapNone/>
                <wp:docPr id="1" name="Image 1" descr="K:\DGACSC_DPCVAS\04- Service Participation Citoyenne\047 - CDJ\03 - Mandat 2024 - 2026\04 - Communication\Com Papier\CDJ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GACSC_DPCVAS\04- Service Participation Citoyenne\047 - CDJ\03 - Mandat 2024 - 2026\04 - Communication\Com Papier\CDJ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3500" cy="6057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35B806A1" wp14:editId="6FE31298">
                    <wp:simplePos x="0" y="0"/>
                    <wp:positionH relativeFrom="page">
                      <wp:posOffset>1266825</wp:posOffset>
                    </wp:positionH>
                    <wp:positionV relativeFrom="page">
                      <wp:posOffset>2724150</wp:posOffset>
                    </wp:positionV>
                    <wp:extent cx="5753100" cy="1188720"/>
                    <wp:effectExtent l="0" t="0" r="13335" b="11430"/>
                    <wp:wrapSquare wrapText="bothSides"/>
                    <wp:docPr id="113" name="Zone de texte 113"/>
                    <wp:cNvGraphicFramePr/>
                    <a:graphic xmlns:a="http://schemas.openxmlformats.org/drawingml/2006/main">
                      <a:graphicData uri="http://schemas.microsoft.com/office/word/2010/wordprocessingShape">
                        <wps:wsp>
                          <wps:cNvSpPr txBox="1"/>
                          <wps:spPr>
                            <a:xfrm>
                              <a:off x="0" y="0"/>
                              <a:ext cx="5753100" cy="1188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565" w:rsidRPr="00565D6B" w:rsidRDefault="001451A4" w:rsidP="00BD0DA3">
                                <w:pPr>
                                  <w:pStyle w:val="Sansinterligne"/>
                                  <w:jc w:val="right"/>
                                  <w:rPr>
                                    <w:caps/>
                                    <w:color w:val="FFFFFF" w:themeColor="background1"/>
                                    <w:sz w:val="52"/>
                                    <w:szCs w:val="52"/>
                                  </w:rPr>
                                </w:pPr>
                                <w:sdt>
                                  <w:sdtPr>
                                    <w:rPr>
                                      <w:rFonts w:eastAsiaTheme="minorHAnsi"/>
                                      <w:b/>
                                      <w:caps/>
                                      <w:color w:val="FF0066"/>
                                      <w:sz w:val="52"/>
                                      <w:szCs w:val="52"/>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3C5C08" w:rsidRPr="006E6249">
                                      <w:rPr>
                                        <w:rFonts w:eastAsiaTheme="minorHAnsi"/>
                                        <w:b/>
                                        <w:caps/>
                                        <w:color w:val="FF0066"/>
                                        <w:sz w:val="52"/>
                                        <w:szCs w:val="52"/>
                                      </w:rPr>
                                      <w:t>CONSEIL DEPARTEMENTAL DES JEUNES DE LOT-ET-GARONNE</w:t>
                                    </w:r>
                                    <w:r w:rsidR="00357E3D" w:rsidRPr="006E6249">
                                      <w:rPr>
                                        <w:rFonts w:eastAsiaTheme="minorHAnsi"/>
                                        <w:b/>
                                        <w:caps/>
                                        <w:color w:val="FF0066"/>
                                        <w:sz w:val="52"/>
                                        <w:szCs w:val="52"/>
                                      </w:rPr>
                                      <w:t xml:space="preserve"> 2024/2026</w:t>
                                    </w:r>
                                  </w:sdtContent>
                                </w:sdt>
                              </w:p>
                              <w:sdt>
                                <w:sdtPr>
                                  <w:rPr>
                                    <w:b/>
                                    <w:smallCaps/>
                                    <w:color w:val="92D050"/>
                                    <w:sz w:val="36"/>
                                    <w:szCs w:val="36"/>
                                  </w:rPr>
                                  <w:alias w:val="Sous-titr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252565" w:rsidRPr="00582509" w:rsidRDefault="00BD0DA3" w:rsidP="00252565">
                                    <w:pPr>
                                      <w:pStyle w:val="Sansinterligne"/>
                                      <w:jc w:val="right"/>
                                      <w:rPr>
                                        <w:b/>
                                        <w:smallCaps/>
                                        <w:color w:val="92D050"/>
                                        <w:sz w:val="36"/>
                                        <w:szCs w:val="36"/>
                                      </w:rPr>
                                    </w:pPr>
                                    <w:r w:rsidRPr="00582509">
                                      <w:rPr>
                                        <w:b/>
                                        <w:smallCaps/>
                                        <w:color w:val="92D050"/>
                                        <w:sz w:val="36"/>
                                        <w:szCs w:val="36"/>
                                      </w:rPr>
                                      <w:t>Règlement intérieur</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35B806A1" id="_x0000_t202" coordsize="21600,21600" o:spt="202" path="m,l,21600r21600,l21600,xe">
                    <v:stroke joinstyle="miter"/>
                    <v:path gradientshapeok="t" o:connecttype="rect"/>
                  </v:shapetype>
                  <v:shape id="Zone de texte 113" o:spid="_x0000_s1026" type="#_x0000_t202" style="position:absolute;margin-left:99.75pt;margin-top:214.5pt;width:453pt;height:93.6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" filled="f" stroked="f" strokeweight=".5pt">
                    <v:textbox inset="0,0,0,0">
                      <w:txbxContent>
                        <w:p w:rsidR="00252565" w:rsidRPr="00565D6B" w:rsidRDefault="00372E5D" w:rsidP="00BD0DA3">
                          <w:pPr>
                            <w:pStyle w:val="Sansinterligne"/>
                            <w:jc w:val="right"/>
                            <w:rPr>
                              <w:caps/>
                              <w:color w:val="FFFFFF" w:themeColor="background1"/>
                              <w:sz w:val="52"/>
                              <w:szCs w:val="52"/>
                            </w:rPr>
                          </w:pPr>
                          <w:sdt>
                            <w:sdtPr>
                              <w:rPr>
                                <w:rFonts w:eastAsiaTheme="minorHAnsi"/>
                                <w:b/>
                                <w:caps/>
                                <w:color w:val="FF0066"/>
                                <w:sz w:val="52"/>
                                <w:szCs w:val="52"/>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3C5C08" w:rsidRPr="006E6249">
                                <w:rPr>
                                  <w:rFonts w:eastAsiaTheme="minorHAnsi"/>
                                  <w:b/>
                                  <w:caps/>
                                  <w:color w:val="FF0066"/>
                                  <w:sz w:val="52"/>
                                  <w:szCs w:val="52"/>
                                </w:rPr>
                                <w:t>CONSEIL DEPARTEMENTAL DES JEUNES DE LOT-ET-GARONNE</w:t>
                              </w:r>
                              <w:r w:rsidR="00357E3D" w:rsidRPr="006E6249">
                                <w:rPr>
                                  <w:rFonts w:eastAsiaTheme="minorHAnsi"/>
                                  <w:b/>
                                  <w:caps/>
                                  <w:color w:val="FF0066"/>
                                  <w:sz w:val="52"/>
                                  <w:szCs w:val="52"/>
                                </w:rPr>
                                <w:t xml:space="preserve"> 2024/2026</w:t>
                              </w:r>
                            </w:sdtContent>
                          </w:sdt>
                        </w:p>
                        <w:sdt>
                          <w:sdtPr>
                            <w:rPr>
                              <w:b/>
                              <w:smallCaps/>
                              <w:color w:val="92D050"/>
                              <w:sz w:val="36"/>
                              <w:szCs w:val="36"/>
                            </w:rPr>
                            <w:alias w:val="Sous-titr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252565" w:rsidRPr="00582509" w:rsidRDefault="00BD0DA3" w:rsidP="00252565">
                              <w:pPr>
                                <w:pStyle w:val="Sansinterligne"/>
                                <w:jc w:val="right"/>
                                <w:rPr>
                                  <w:b/>
                                  <w:smallCaps/>
                                  <w:color w:val="92D050"/>
                                  <w:sz w:val="36"/>
                                  <w:szCs w:val="36"/>
                                </w:rPr>
                              </w:pPr>
                              <w:r w:rsidRPr="00582509">
                                <w:rPr>
                                  <w:b/>
                                  <w:smallCaps/>
                                  <w:color w:val="92D050"/>
                                  <w:sz w:val="36"/>
                                  <w:szCs w:val="36"/>
                                </w:rPr>
                                <w:t>Règlement intérieur</w:t>
                              </w:r>
                            </w:p>
                          </w:sdtContent>
                        </w:sdt>
                      </w:txbxContent>
                    </v:textbox>
                    <w10:wrap type="square" anchorx="page" anchory="page"/>
                  </v:shape>
                </w:pict>
              </mc:Fallback>
            </mc:AlternateContent>
          </w:r>
          <w:r w:rsidR="00565D6B">
            <w:rPr>
              <w:noProof/>
              <w:lang w:eastAsia="fr-FR"/>
            </w:rPr>
            <mc:AlternateContent>
              <mc:Choice Requires="wps">
                <w:drawing>
                  <wp:anchor distT="0" distB="0" distL="114300" distR="114300" simplePos="0" relativeHeight="251661312" behindDoc="0" locked="0" layoutInCell="1" allowOverlap="1" wp14:anchorId="0EDCDEE0" wp14:editId="4A5EE65B">
                    <wp:simplePos x="0" y="0"/>
                    <wp:positionH relativeFrom="margin">
                      <wp:posOffset>620395</wp:posOffset>
                    </wp:positionH>
                    <wp:positionV relativeFrom="margin">
                      <wp:posOffset>5685790</wp:posOffset>
                    </wp:positionV>
                    <wp:extent cx="5753100" cy="652780"/>
                    <wp:effectExtent l="0" t="0" r="13335" b="1905"/>
                    <wp:wrapSquare wrapText="bothSides"/>
                    <wp:docPr id="112" name="Zone de texte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565" w:rsidRDefault="001451A4" w:rsidP="00252565">
                                <w:pPr>
                                  <w:pStyle w:val="Sansinterligne"/>
                                  <w:jc w:val="right"/>
                                  <w:rPr>
                                    <w:caps/>
                                    <w:color w:val="262626" w:themeColor="text1" w:themeTint="D9"/>
                                    <w:sz w:val="20"/>
                                    <w:szCs w:val="20"/>
                                  </w:rPr>
                                </w:pPr>
                                <w:sdt>
                                  <w:sdtPr>
                                    <w:rPr>
                                      <w:caps/>
                                      <w:color w:val="262626" w:themeColor="text1" w:themeTint="D9"/>
                                      <w:sz w:val="20"/>
                                      <w:szCs w:val="20"/>
                                    </w:rPr>
                                    <w:alias w:val="Société"/>
                                    <w:tag w:val=""/>
                                    <w:id w:val="2130667197"/>
                                    <w:showingPlcHdr/>
                                    <w:dataBinding w:prefixMappings="xmlns:ns0='http://schemas.openxmlformats.org/officeDocument/2006/extended-properties' " w:xpath="/ns0:Properties[1]/ns0:Company[1]" w:storeItemID="{6668398D-A668-4E3E-A5EB-62B293D839F1}"/>
                                    <w:text/>
                                  </w:sdtPr>
                                  <w:sdtEndPr/>
                                  <w:sdtContent>
                                    <w:r w:rsidR="001C74FE">
                                      <w:rPr>
                                        <w:caps/>
                                        <w:color w:val="262626" w:themeColor="text1" w:themeTint="D9"/>
                                        <w:sz w:val="20"/>
                                        <w:szCs w:val="20"/>
                                      </w:rPr>
                                      <w:t xml:space="preserve">     </w:t>
                                    </w:r>
                                  </w:sdtContent>
                                </w:sdt>
                              </w:p>
                              <w:p w:rsidR="00252565" w:rsidRDefault="001451A4" w:rsidP="00252565">
                                <w:pPr>
                                  <w:pStyle w:val="Sansinterligne"/>
                                  <w:jc w:val="right"/>
                                  <w:rPr>
                                    <w:caps/>
                                    <w:color w:val="262626" w:themeColor="text1" w:themeTint="D9"/>
                                    <w:sz w:val="20"/>
                                    <w:szCs w:val="20"/>
                                  </w:rPr>
                                </w:pPr>
                                <w:sdt>
                                  <w:sdtPr>
                                    <w:rPr>
                                      <w:color w:val="262626" w:themeColor="text1" w:themeTint="D9"/>
                                      <w:sz w:val="20"/>
                                      <w:szCs w:val="20"/>
                                    </w:rPr>
                                    <w:alias w:val="Adresse"/>
                                    <w:tag w:val=""/>
                                    <w:id w:val="-1238631935"/>
                                    <w:showingPlcHdr/>
                                    <w:dataBinding w:prefixMappings="xmlns:ns0='http://schemas.microsoft.com/office/2006/coverPageProps' " w:xpath="/ns0:CoverPageProperties[1]/ns0:CompanyAddress[1]" w:storeItemID="{55AF091B-3C7A-41E3-B477-F2FDAA23CFDA}"/>
                                    <w:text/>
                                  </w:sdtPr>
                                  <w:sdtEndPr/>
                                  <w:sdtContent>
                                    <w:r w:rsidR="00252565">
                                      <w:rPr>
                                        <w:color w:val="262626" w:themeColor="text1" w:themeTint="D9"/>
                                        <w:sz w:val="20"/>
                                        <w:szCs w:val="20"/>
                                      </w:rPr>
                                      <w:t xml:space="preserve">     </w:t>
                                    </w:r>
                                  </w:sdtContent>
                                </w:sdt>
                                <w:r w:rsidR="00252565">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0EDCDEE0" id="Zone de texte 112" o:spid="_x0000_s1027" type="#_x0000_t202" style="position:absolute;margin-left:48.85pt;margin-top:447.7pt;width:453pt;height:51.4pt;z-index:251661312;visibility:visible;mso-wrap-style:square;mso-width-percent:734;mso-height-percent:80;mso-wrap-distance-left:9pt;mso-wrap-distance-top:0;mso-wrap-distance-right:9pt;mso-wrap-distance-bottom:0;mso-position-horizontal:absolute;mso-position-horizontal-relative:margin;mso-position-vertical:absolute;mso-position-vertical-relative:margin;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" filled="f" stroked="f" strokeweight=".5pt">
                    <v:textbox inset="0,0,0,0">
                      <w:txbxContent>
                        <w:p w:rsidR="00252565" w:rsidRDefault="00372E5D" w:rsidP="00252565">
                          <w:pPr>
                            <w:pStyle w:val="Sansinterligne"/>
                            <w:jc w:val="right"/>
                            <w:rPr>
                              <w:caps/>
                              <w:color w:val="262626" w:themeColor="text1" w:themeTint="D9"/>
                              <w:sz w:val="20"/>
                              <w:szCs w:val="20"/>
                            </w:rPr>
                          </w:pPr>
                          <w:sdt>
                            <w:sdtPr>
                              <w:rPr>
                                <w:caps/>
                                <w:color w:val="262626" w:themeColor="text1" w:themeTint="D9"/>
                                <w:sz w:val="20"/>
                                <w:szCs w:val="20"/>
                              </w:rPr>
                              <w:alias w:val="Société"/>
                              <w:tag w:val=""/>
                              <w:id w:val="2130667197"/>
                              <w:showingPlcHdr/>
                              <w:dataBinding w:prefixMappings="xmlns:ns0='http://schemas.openxmlformats.org/officeDocument/2006/extended-properties' " w:xpath="/ns0:Properties[1]/ns0:Company[1]" w:storeItemID="{6668398D-A668-4E3E-A5EB-62B293D839F1}"/>
                              <w:text/>
                            </w:sdtPr>
                            <w:sdtEndPr/>
                            <w:sdtContent>
                              <w:r w:rsidR="001C74FE">
                                <w:rPr>
                                  <w:caps/>
                                  <w:color w:val="262626" w:themeColor="text1" w:themeTint="D9"/>
                                  <w:sz w:val="20"/>
                                  <w:szCs w:val="20"/>
                                </w:rPr>
                                <w:t xml:space="preserve">     </w:t>
                              </w:r>
                            </w:sdtContent>
                          </w:sdt>
                        </w:p>
                        <w:p w:rsidR="00252565" w:rsidRDefault="00372E5D" w:rsidP="00252565">
                          <w:pPr>
                            <w:pStyle w:val="Sansinterligne"/>
                            <w:jc w:val="right"/>
                            <w:rPr>
                              <w:caps/>
                              <w:color w:val="262626" w:themeColor="text1" w:themeTint="D9"/>
                              <w:sz w:val="20"/>
                              <w:szCs w:val="20"/>
                            </w:rPr>
                          </w:pPr>
                          <w:sdt>
                            <w:sdtPr>
                              <w:rPr>
                                <w:color w:val="262626" w:themeColor="text1" w:themeTint="D9"/>
                                <w:sz w:val="20"/>
                                <w:szCs w:val="20"/>
                              </w:rPr>
                              <w:alias w:val="Adresse"/>
                              <w:tag w:val=""/>
                              <w:id w:val="-1238631935"/>
                              <w:showingPlcHdr/>
                              <w:dataBinding w:prefixMappings="xmlns:ns0='http://schemas.microsoft.com/office/2006/coverPageProps' " w:xpath="/ns0:CoverPageProperties[1]/ns0:CompanyAddress[1]" w:storeItemID="{55AF091B-3C7A-41E3-B477-F2FDAA23CFDA}"/>
                              <w:text/>
                            </w:sdtPr>
                            <w:sdtEndPr/>
                            <w:sdtContent>
                              <w:r w:rsidR="00252565">
                                <w:rPr>
                                  <w:color w:val="262626" w:themeColor="text1" w:themeTint="D9"/>
                                  <w:sz w:val="20"/>
                                  <w:szCs w:val="20"/>
                                </w:rPr>
                                <w:t xml:space="preserve">     </w:t>
                              </w:r>
                            </w:sdtContent>
                          </w:sdt>
                          <w:r w:rsidR="00252565">
                            <w:rPr>
                              <w:color w:val="262626" w:themeColor="text1" w:themeTint="D9"/>
                              <w:sz w:val="20"/>
                              <w:szCs w:val="20"/>
                            </w:rPr>
                            <w:t xml:space="preserve"> </w:t>
                          </w:r>
                        </w:p>
                      </w:txbxContent>
                    </v:textbox>
                    <w10:wrap type="square" anchorx="margin" anchory="margin"/>
                  </v:shape>
                </w:pict>
              </mc:Fallback>
            </mc:AlternateContent>
          </w:r>
          <w:r w:rsidR="00252565">
            <w:br w:type="page"/>
          </w:r>
        </w:p>
      </w:sdtContent>
    </w:sdt>
    <w:p w:rsidR="00252565" w:rsidRPr="006E6249" w:rsidRDefault="006E6249" w:rsidP="006E6249">
      <w:pPr>
        <w:pStyle w:val="Titre"/>
        <w:jc w:val="left"/>
        <w:rPr>
          <w:rFonts w:asciiTheme="minorHAnsi" w:eastAsiaTheme="minorHAnsi" w:hAnsiTheme="minorHAnsi" w:cstheme="minorBidi"/>
          <w:b/>
          <w:color w:val="FF0066"/>
          <w:spacing w:val="0"/>
          <w:sz w:val="44"/>
          <w:szCs w:val="52"/>
        </w:rPr>
      </w:pPr>
      <w:r w:rsidRPr="006E6249">
        <w:rPr>
          <w:rFonts w:asciiTheme="minorHAnsi" w:eastAsiaTheme="minorHAnsi" w:hAnsiTheme="minorHAnsi" w:cstheme="minorBidi"/>
          <w:b/>
          <w:color w:val="FF0066"/>
          <w:spacing w:val="0"/>
          <w:sz w:val="44"/>
          <w:szCs w:val="52"/>
        </w:rPr>
        <w:lastRenderedPageBreak/>
        <w:t>1)</w:t>
      </w:r>
      <w:r w:rsidR="00163FA9" w:rsidRPr="006E6249">
        <w:rPr>
          <w:rFonts w:asciiTheme="minorHAnsi" w:eastAsiaTheme="minorHAnsi" w:hAnsiTheme="minorHAnsi" w:cstheme="minorBidi"/>
          <w:b/>
          <w:color w:val="FF0066"/>
          <w:spacing w:val="0"/>
          <w:sz w:val="44"/>
          <w:szCs w:val="52"/>
        </w:rPr>
        <w:t xml:space="preserve"> </w:t>
      </w:r>
      <w:r w:rsidR="00252565" w:rsidRPr="006E6249">
        <w:rPr>
          <w:rFonts w:asciiTheme="minorHAnsi" w:eastAsiaTheme="minorHAnsi" w:hAnsiTheme="minorHAnsi" w:cstheme="minorBidi"/>
          <w:b/>
          <w:color w:val="FF0066"/>
          <w:spacing w:val="0"/>
          <w:sz w:val="44"/>
          <w:szCs w:val="52"/>
        </w:rPr>
        <w:t>Mise en place du conseil</w:t>
      </w:r>
      <w:r w:rsidR="00252565" w:rsidRPr="006E6249">
        <w:rPr>
          <w:rFonts w:ascii="Verdana" w:hAnsi="Verdana"/>
          <w:b/>
          <w:sz w:val="36"/>
          <w:szCs w:val="44"/>
        </w:rPr>
        <w:t xml:space="preserve"> </w:t>
      </w:r>
      <w:r w:rsidR="00252565" w:rsidRPr="006E6249">
        <w:rPr>
          <w:rFonts w:asciiTheme="minorHAnsi" w:eastAsiaTheme="minorHAnsi" w:hAnsiTheme="minorHAnsi" w:cstheme="minorBidi"/>
          <w:b/>
          <w:color w:val="FF0066"/>
          <w:spacing w:val="0"/>
          <w:sz w:val="44"/>
          <w:szCs w:val="52"/>
        </w:rPr>
        <w:t xml:space="preserve">départemental des jeunes </w:t>
      </w:r>
    </w:p>
    <w:p w:rsidR="00252565" w:rsidRPr="00DB030A" w:rsidRDefault="00252565" w:rsidP="00252565">
      <w:pPr>
        <w:rPr>
          <w:rFonts w:ascii="Verdana" w:hAnsi="Verdana"/>
          <w:b/>
          <w:bCs/>
          <w:sz w:val="20"/>
          <w:szCs w:val="20"/>
        </w:rPr>
      </w:pPr>
      <w:r w:rsidRPr="006E6249">
        <w:rPr>
          <w:rFonts w:ascii="Verdana" w:hAnsi="Verdana"/>
          <w:b/>
          <w:bCs/>
          <w:color w:val="FF0066"/>
          <w:sz w:val="20"/>
          <w:szCs w:val="20"/>
          <w:u w:val="single"/>
        </w:rPr>
        <w:t>Article 1</w:t>
      </w:r>
      <w:r w:rsidRPr="006E6249">
        <w:rPr>
          <w:rFonts w:ascii="Verdana" w:hAnsi="Verdana"/>
          <w:b/>
          <w:bCs/>
          <w:color w:val="FF0066"/>
          <w:sz w:val="20"/>
          <w:szCs w:val="20"/>
        </w:rPr>
        <w:t xml:space="preserve"> </w:t>
      </w:r>
      <w:r w:rsidRPr="00DB030A">
        <w:rPr>
          <w:rFonts w:ascii="Verdana" w:hAnsi="Verdana"/>
          <w:b/>
          <w:bCs/>
          <w:sz w:val="20"/>
          <w:szCs w:val="20"/>
        </w:rPr>
        <w:t xml:space="preserve">- Composition </w:t>
      </w:r>
    </w:p>
    <w:p w:rsidR="00582509" w:rsidRDefault="00252565" w:rsidP="00DB030A">
      <w:pPr>
        <w:jc w:val="both"/>
        <w:rPr>
          <w:rFonts w:ascii="Verdana" w:hAnsi="Verdana"/>
          <w:bCs/>
          <w:sz w:val="20"/>
          <w:szCs w:val="20"/>
        </w:rPr>
      </w:pPr>
      <w:r w:rsidRPr="00565D6B">
        <w:rPr>
          <w:rFonts w:ascii="Verdana" w:hAnsi="Verdana"/>
          <w:bCs/>
          <w:sz w:val="20"/>
          <w:szCs w:val="20"/>
        </w:rPr>
        <w:t>Le Conse</w:t>
      </w:r>
      <w:r w:rsidR="00582509">
        <w:rPr>
          <w:rFonts w:ascii="Verdana" w:hAnsi="Verdana"/>
          <w:bCs/>
          <w:sz w:val="20"/>
          <w:szCs w:val="20"/>
        </w:rPr>
        <w:t>il départemental des jeunes (</w:t>
      </w:r>
      <w:r w:rsidRPr="00565D6B">
        <w:rPr>
          <w:rFonts w:ascii="Verdana" w:hAnsi="Verdana"/>
          <w:bCs/>
          <w:sz w:val="20"/>
          <w:szCs w:val="20"/>
        </w:rPr>
        <w:t>CDJ) est composé de jeunes</w:t>
      </w:r>
      <w:r w:rsidR="00637EF4">
        <w:rPr>
          <w:rFonts w:ascii="Verdana" w:hAnsi="Verdana"/>
          <w:bCs/>
          <w:sz w:val="20"/>
          <w:szCs w:val="20"/>
        </w:rPr>
        <w:t> :</w:t>
      </w:r>
    </w:p>
    <w:p w:rsidR="00582509" w:rsidRDefault="00252565" w:rsidP="00582509">
      <w:pPr>
        <w:pStyle w:val="Paragraphedeliste"/>
        <w:numPr>
          <w:ilvl w:val="0"/>
          <w:numId w:val="11"/>
        </w:numPr>
        <w:jc w:val="both"/>
        <w:rPr>
          <w:rFonts w:ascii="Verdana" w:hAnsi="Verdana"/>
          <w:bCs/>
          <w:sz w:val="20"/>
          <w:szCs w:val="20"/>
        </w:rPr>
      </w:pPr>
      <w:proofErr w:type="gramStart"/>
      <w:r w:rsidRPr="00582509">
        <w:rPr>
          <w:rFonts w:ascii="Verdana" w:hAnsi="Verdana"/>
          <w:bCs/>
          <w:sz w:val="20"/>
          <w:szCs w:val="20"/>
        </w:rPr>
        <w:t>domiciliés</w:t>
      </w:r>
      <w:proofErr w:type="gramEnd"/>
      <w:r w:rsidRPr="00582509">
        <w:rPr>
          <w:rFonts w:ascii="Verdana" w:hAnsi="Verdana"/>
          <w:bCs/>
          <w:sz w:val="20"/>
          <w:szCs w:val="20"/>
        </w:rPr>
        <w:t xml:space="preserve"> </w:t>
      </w:r>
      <w:r w:rsidR="00637EF4">
        <w:rPr>
          <w:rFonts w:ascii="Verdana" w:hAnsi="Verdana"/>
          <w:bCs/>
          <w:sz w:val="20"/>
          <w:szCs w:val="20"/>
        </w:rPr>
        <w:t>en</w:t>
      </w:r>
      <w:r w:rsidRPr="00582509">
        <w:rPr>
          <w:rFonts w:ascii="Verdana" w:hAnsi="Verdana"/>
          <w:bCs/>
          <w:sz w:val="20"/>
          <w:szCs w:val="20"/>
        </w:rPr>
        <w:t xml:space="preserve"> Lot-et-Garonne</w:t>
      </w:r>
      <w:r w:rsidR="009B7C38" w:rsidRPr="00582509">
        <w:rPr>
          <w:rFonts w:ascii="Verdana" w:hAnsi="Verdana"/>
          <w:bCs/>
          <w:sz w:val="20"/>
          <w:szCs w:val="20"/>
        </w:rPr>
        <w:t>,</w:t>
      </w:r>
      <w:r w:rsidRPr="00582509">
        <w:rPr>
          <w:rFonts w:ascii="Verdana" w:hAnsi="Verdana"/>
          <w:bCs/>
          <w:sz w:val="20"/>
          <w:szCs w:val="20"/>
        </w:rPr>
        <w:t xml:space="preserve"> </w:t>
      </w:r>
    </w:p>
    <w:p w:rsidR="00582509" w:rsidRDefault="00252565" w:rsidP="00582509">
      <w:pPr>
        <w:pStyle w:val="Paragraphedeliste"/>
        <w:numPr>
          <w:ilvl w:val="0"/>
          <w:numId w:val="11"/>
        </w:numPr>
        <w:jc w:val="both"/>
        <w:rPr>
          <w:rFonts w:ascii="Verdana" w:hAnsi="Verdana"/>
          <w:bCs/>
          <w:sz w:val="20"/>
          <w:szCs w:val="20"/>
        </w:rPr>
      </w:pPr>
      <w:proofErr w:type="gramStart"/>
      <w:r w:rsidRPr="00582509">
        <w:rPr>
          <w:rFonts w:ascii="Verdana" w:hAnsi="Verdana"/>
          <w:bCs/>
          <w:sz w:val="20"/>
          <w:szCs w:val="20"/>
        </w:rPr>
        <w:t>scolarisés</w:t>
      </w:r>
      <w:proofErr w:type="gramEnd"/>
      <w:r w:rsidRPr="00582509">
        <w:rPr>
          <w:rFonts w:ascii="Verdana" w:hAnsi="Verdana"/>
          <w:bCs/>
          <w:sz w:val="20"/>
          <w:szCs w:val="20"/>
        </w:rPr>
        <w:t xml:space="preserve"> </w:t>
      </w:r>
      <w:r w:rsidR="00582509">
        <w:rPr>
          <w:rFonts w:ascii="Verdana" w:hAnsi="Verdana"/>
          <w:bCs/>
          <w:sz w:val="20"/>
          <w:szCs w:val="20"/>
        </w:rPr>
        <w:t>en</w:t>
      </w:r>
      <w:r w:rsidRPr="00582509">
        <w:rPr>
          <w:rFonts w:ascii="Verdana" w:hAnsi="Verdana"/>
          <w:bCs/>
          <w:sz w:val="20"/>
          <w:szCs w:val="20"/>
        </w:rPr>
        <w:t xml:space="preserve"> 6</w:t>
      </w:r>
      <w:r w:rsidRPr="00582509">
        <w:rPr>
          <w:rFonts w:ascii="Verdana" w:hAnsi="Verdana"/>
          <w:bCs/>
          <w:sz w:val="20"/>
          <w:szCs w:val="20"/>
          <w:vertAlign w:val="superscript"/>
        </w:rPr>
        <w:t>e</w:t>
      </w:r>
      <w:r w:rsidR="00582509">
        <w:rPr>
          <w:rFonts w:ascii="Verdana" w:hAnsi="Verdana"/>
          <w:bCs/>
          <w:sz w:val="20"/>
          <w:szCs w:val="20"/>
        </w:rPr>
        <w:t>, 5</w:t>
      </w:r>
      <w:r w:rsidR="00582509">
        <w:rPr>
          <w:rFonts w:ascii="Verdana" w:hAnsi="Verdana"/>
          <w:bCs/>
          <w:sz w:val="20"/>
          <w:szCs w:val="20"/>
          <w:vertAlign w:val="superscript"/>
        </w:rPr>
        <w:t xml:space="preserve">e </w:t>
      </w:r>
      <w:r w:rsidR="00582509">
        <w:rPr>
          <w:rFonts w:ascii="Verdana" w:hAnsi="Verdana"/>
          <w:bCs/>
          <w:sz w:val="20"/>
          <w:szCs w:val="20"/>
        </w:rPr>
        <w:t xml:space="preserve">ou </w:t>
      </w:r>
      <w:r w:rsidR="00262938" w:rsidRPr="00582509">
        <w:rPr>
          <w:rFonts w:ascii="Verdana" w:hAnsi="Verdana"/>
          <w:bCs/>
          <w:sz w:val="20"/>
          <w:szCs w:val="20"/>
        </w:rPr>
        <w:t>4</w:t>
      </w:r>
      <w:r w:rsidR="00B87304" w:rsidRPr="00582509">
        <w:rPr>
          <w:rFonts w:ascii="Verdana" w:hAnsi="Verdana"/>
          <w:bCs/>
          <w:sz w:val="20"/>
          <w:szCs w:val="20"/>
          <w:vertAlign w:val="superscript"/>
        </w:rPr>
        <w:t>e</w:t>
      </w:r>
      <w:r w:rsidRPr="00582509">
        <w:rPr>
          <w:rFonts w:ascii="Verdana" w:hAnsi="Verdana"/>
          <w:bCs/>
          <w:sz w:val="20"/>
          <w:szCs w:val="20"/>
        </w:rPr>
        <w:t xml:space="preserve"> </w:t>
      </w:r>
      <w:r w:rsidR="00582509">
        <w:rPr>
          <w:rFonts w:ascii="Verdana" w:hAnsi="Verdana"/>
          <w:bCs/>
          <w:sz w:val="20"/>
          <w:szCs w:val="20"/>
        </w:rPr>
        <w:t xml:space="preserve">y compris les classes </w:t>
      </w:r>
      <w:proofErr w:type="spellStart"/>
      <w:r w:rsidR="00582509">
        <w:rPr>
          <w:rFonts w:ascii="Verdana" w:hAnsi="Verdana"/>
          <w:bCs/>
          <w:sz w:val="20"/>
          <w:szCs w:val="20"/>
        </w:rPr>
        <w:t>S</w:t>
      </w:r>
      <w:r w:rsidR="00637EF4">
        <w:rPr>
          <w:rFonts w:ascii="Verdana" w:hAnsi="Verdana"/>
          <w:bCs/>
          <w:sz w:val="20"/>
          <w:szCs w:val="20"/>
        </w:rPr>
        <w:t>egpa</w:t>
      </w:r>
      <w:proofErr w:type="spellEnd"/>
      <w:r w:rsidR="00582509">
        <w:rPr>
          <w:rFonts w:ascii="Verdana" w:hAnsi="Verdana"/>
          <w:bCs/>
          <w:sz w:val="20"/>
          <w:szCs w:val="20"/>
        </w:rPr>
        <w:t xml:space="preserve"> et U</w:t>
      </w:r>
      <w:r w:rsidR="00637EF4">
        <w:rPr>
          <w:rFonts w:ascii="Verdana" w:hAnsi="Verdana"/>
          <w:bCs/>
          <w:sz w:val="20"/>
          <w:szCs w:val="20"/>
        </w:rPr>
        <w:t>lis,</w:t>
      </w:r>
    </w:p>
    <w:p w:rsidR="00582509" w:rsidRDefault="00637EF4" w:rsidP="00582509">
      <w:pPr>
        <w:pStyle w:val="Paragraphedeliste"/>
        <w:numPr>
          <w:ilvl w:val="0"/>
          <w:numId w:val="11"/>
        </w:numPr>
        <w:jc w:val="both"/>
        <w:rPr>
          <w:rFonts w:ascii="Verdana" w:hAnsi="Verdana"/>
          <w:bCs/>
          <w:sz w:val="20"/>
          <w:szCs w:val="20"/>
        </w:rPr>
      </w:pPr>
      <w:proofErr w:type="gramStart"/>
      <w:r>
        <w:rPr>
          <w:rFonts w:ascii="Verdana" w:hAnsi="Verdana"/>
          <w:bCs/>
          <w:sz w:val="20"/>
          <w:szCs w:val="20"/>
        </w:rPr>
        <w:t>élus</w:t>
      </w:r>
      <w:proofErr w:type="gramEnd"/>
      <w:r>
        <w:rPr>
          <w:rFonts w:ascii="Verdana" w:hAnsi="Verdana"/>
          <w:bCs/>
          <w:sz w:val="20"/>
          <w:szCs w:val="20"/>
        </w:rPr>
        <w:t xml:space="preserve">/désignés </w:t>
      </w:r>
      <w:r w:rsidR="00582509">
        <w:rPr>
          <w:rFonts w:ascii="Verdana" w:hAnsi="Verdana"/>
          <w:bCs/>
          <w:sz w:val="20"/>
          <w:szCs w:val="20"/>
        </w:rPr>
        <w:t xml:space="preserve">en </w:t>
      </w:r>
      <w:r w:rsidR="0012295D" w:rsidRPr="00582509">
        <w:rPr>
          <w:rFonts w:ascii="Verdana" w:hAnsi="Verdana"/>
          <w:bCs/>
          <w:sz w:val="20"/>
          <w:szCs w:val="20"/>
        </w:rPr>
        <w:t>binôme</w:t>
      </w:r>
      <w:r>
        <w:rPr>
          <w:rFonts w:ascii="Verdana" w:hAnsi="Verdana"/>
          <w:bCs/>
          <w:sz w:val="20"/>
          <w:szCs w:val="20"/>
        </w:rPr>
        <w:t>s</w:t>
      </w:r>
      <w:r w:rsidR="0012295D" w:rsidRPr="00582509">
        <w:rPr>
          <w:rFonts w:ascii="Verdana" w:hAnsi="Verdana"/>
          <w:bCs/>
          <w:sz w:val="20"/>
          <w:szCs w:val="20"/>
        </w:rPr>
        <w:t xml:space="preserve"> paritaire</w:t>
      </w:r>
      <w:r>
        <w:rPr>
          <w:rFonts w:ascii="Verdana" w:hAnsi="Verdana"/>
          <w:bCs/>
          <w:sz w:val="20"/>
          <w:szCs w:val="20"/>
        </w:rPr>
        <w:t>s</w:t>
      </w:r>
      <w:r w:rsidR="0012295D" w:rsidRPr="00582509">
        <w:rPr>
          <w:rFonts w:ascii="Verdana" w:hAnsi="Verdana"/>
          <w:bCs/>
          <w:sz w:val="20"/>
          <w:szCs w:val="20"/>
        </w:rPr>
        <w:t xml:space="preserve"> </w:t>
      </w:r>
      <w:r w:rsidR="00582509">
        <w:rPr>
          <w:rFonts w:ascii="Verdana" w:hAnsi="Verdana"/>
          <w:bCs/>
          <w:sz w:val="20"/>
          <w:szCs w:val="20"/>
        </w:rPr>
        <w:t>(une fille / un garçon)</w:t>
      </w:r>
      <w:r>
        <w:rPr>
          <w:rFonts w:ascii="Verdana" w:hAnsi="Verdana"/>
          <w:bCs/>
          <w:sz w:val="20"/>
          <w:szCs w:val="20"/>
        </w:rPr>
        <w:t>,</w:t>
      </w:r>
    </w:p>
    <w:p w:rsidR="00252565" w:rsidRPr="00582509" w:rsidRDefault="00582509" w:rsidP="00582509">
      <w:pPr>
        <w:pStyle w:val="Paragraphedeliste"/>
        <w:numPr>
          <w:ilvl w:val="0"/>
          <w:numId w:val="11"/>
        </w:numPr>
        <w:jc w:val="both"/>
        <w:rPr>
          <w:rFonts w:ascii="Verdana" w:hAnsi="Verdana"/>
          <w:bCs/>
          <w:sz w:val="20"/>
          <w:szCs w:val="20"/>
        </w:rPr>
      </w:pPr>
      <w:proofErr w:type="gramStart"/>
      <w:r>
        <w:rPr>
          <w:rFonts w:ascii="Verdana" w:hAnsi="Verdana"/>
          <w:bCs/>
          <w:sz w:val="20"/>
          <w:szCs w:val="20"/>
        </w:rPr>
        <w:t>représentant</w:t>
      </w:r>
      <w:proofErr w:type="gramEnd"/>
      <w:r>
        <w:rPr>
          <w:rFonts w:ascii="Verdana" w:hAnsi="Verdana"/>
          <w:bCs/>
          <w:sz w:val="20"/>
          <w:szCs w:val="20"/>
        </w:rPr>
        <w:t xml:space="preserve"> un </w:t>
      </w:r>
      <w:r w:rsidR="00252565" w:rsidRPr="00582509">
        <w:rPr>
          <w:rFonts w:ascii="Verdana" w:hAnsi="Verdana"/>
          <w:bCs/>
          <w:sz w:val="20"/>
          <w:szCs w:val="20"/>
        </w:rPr>
        <w:t>collège public, privé, Ma</w:t>
      </w:r>
      <w:r w:rsidR="0012295D" w:rsidRPr="00582509">
        <w:rPr>
          <w:rFonts w:ascii="Verdana" w:hAnsi="Verdana"/>
          <w:bCs/>
          <w:sz w:val="20"/>
          <w:szCs w:val="20"/>
        </w:rPr>
        <w:t>ison familiale rurale (MFR) ou I</w:t>
      </w:r>
      <w:r w:rsidR="00252565" w:rsidRPr="00582509">
        <w:rPr>
          <w:rFonts w:ascii="Verdana" w:hAnsi="Verdana"/>
          <w:bCs/>
          <w:sz w:val="20"/>
          <w:szCs w:val="20"/>
        </w:rPr>
        <w:t xml:space="preserve">nstitut </w:t>
      </w:r>
      <w:r w:rsidR="00637EF4">
        <w:rPr>
          <w:rFonts w:ascii="Verdana" w:hAnsi="Verdana"/>
          <w:bCs/>
          <w:sz w:val="20"/>
          <w:szCs w:val="20"/>
        </w:rPr>
        <w:t>m</w:t>
      </w:r>
      <w:r w:rsidR="00252565" w:rsidRPr="00582509">
        <w:rPr>
          <w:rFonts w:ascii="Verdana" w:hAnsi="Verdana"/>
          <w:bCs/>
          <w:sz w:val="20"/>
          <w:szCs w:val="20"/>
        </w:rPr>
        <w:t>édico-</w:t>
      </w:r>
      <w:r w:rsidR="00637EF4">
        <w:rPr>
          <w:rFonts w:ascii="Verdana" w:hAnsi="Verdana"/>
          <w:bCs/>
          <w:sz w:val="20"/>
          <w:szCs w:val="20"/>
        </w:rPr>
        <w:t>é</w:t>
      </w:r>
      <w:r w:rsidR="00252565" w:rsidRPr="00582509">
        <w:rPr>
          <w:rFonts w:ascii="Verdana" w:hAnsi="Verdana"/>
          <w:bCs/>
          <w:sz w:val="20"/>
          <w:szCs w:val="20"/>
        </w:rPr>
        <w:t>ducatif (IME), inscrit dans le dispositif.</w:t>
      </w:r>
    </w:p>
    <w:p w:rsidR="00252565" w:rsidRPr="00565D6B" w:rsidRDefault="00252565" w:rsidP="00DB030A">
      <w:pPr>
        <w:jc w:val="both"/>
        <w:rPr>
          <w:rFonts w:ascii="Verdana" w:hAnsi="Verdana"/>
          <w:bCs/>
          <w:sz w:val="20"/>
          <w:szCs w:val="20"/>
        </w:rPr>
      </w:pPr>
      <w:r w:rsidRPr="00565D6B">
        <w:rPr>
          <w:rFonts w:ascii="Verdana" w:hAnsi="Verdana"/>
          <w:bCs/>
          <w:sz w:val="20"/>
          <w:szCs w:val="20"/>
        </w:rPr>
        <w:lastRenderedPageBreak/>
        <w:t xml:space="preserve">Son siège est situé à </w:t>
      </w:r>
      <w:r w:rsidR="00550EC8" w:rsidRPr="00565D6B">
        <w:rPr>
          <w:rFonts w:ascii="Verdana" w:hAnsi="Verdana"/>
          <w:bCs/>
          <w:sz w:val="20"/>
          <w:szCs w:val="20"/>
        </w:rPr>
        <w:t>l’Hôtel du Département, 1633 Av. du Général Leclerc, 47922 Agen Cedex 9</w:t>
      </w:r>
      <w:r w:rsidRPr="00565D6B">
        <w:rPr>
          <w:rFonts w:ascii="Verdana" w:hAnsi="Verdana"/>
          <w:bCs/>
          <w:sz w:val="20"/>
          <w:szCs w:val="20"/>
        </w:rPr>
        <w:t>.</w:t>
      </w:r>
    </w:p>
    <w:p w:rsidR="00252565" w:rsidRPr="00565D6B" w:rsidRDefault="00252565" w:rsidP="00DB030A">
      <w:pPr>
        <w:jc w:val="both"/>
        <w:rPr>
          <w:rFonts w:ascii="Verdana" w:hAnsi="Verdana"/>
          <w:b/>
          <w:bCs/>
          <w:sz w:val="20"/>
          <w:szCs w:val="20"/>
        </w:rPr>
      </w:pPr>
      <w:r w:rsidRPr="006E6249">
        <w:rPr>
          <w:rFonts w:ascii="Verdana" w:hAnsi="Verdana"/>
          <w:b/>
          <w:bCs/>
          <w:color w:val="FF0066"/>
          <w:sz w:val="20"/>
          <w:szCs w:val="20"/>
          <w:u w:val="single"/>
        </w:rPr>
        <w:t>Article 2</w:t>
      </w:r>
      <w:r w:rsidR="00570644" w:rsidRPr="006E6249">
        <w:rPr>
          <w:rFonts w:ascii="Verdana" w:hAnsi="Verdana"/>
          <w:b/>
          <w:bCs/>
          <w:color w:val="FF0066"/>
          <w:sz w:val="20"/>
          <w:szCs w:val="20"/>
        </w:rPr>
        <w:t xml:space="preserve"> </w:t>
      </w:r>
      <w:r w:rsidR="00570644" w:rsidRPr="00565D6B">
        <w:rPr>
          <w:rFonts w:ascii="Verdana" w:hAnsi="Verdana"/>
          <w:b/>
          <w:bCs/>
          <w:sz w:val="20"/>
          <w:szCs w:val="20"/>
        </w:rPr>
        <w:t xml:space="preserve">- </w:t>
      </w:r>
      <w:r w:rsidR="00F964B0" w:rsidRPr="00565D6B">
        <w:rPr>
          <w:rFonts w:ascii="Verdana" w:hAnsi="Verdana"/>
          <w:b/>
          <w:bCs/>
          <w:sz w:val="20"/>
          <w:szCs w:val="20"/>
        </w:rPr>
        <w:t>Modalité de désignation</w:t>
      </w:r>
      <w:r w:rsidRPr="00565D6B">
        <w:rPr>
          <w:rFonts w:ascii="Verdana" w:hAnsi="Verdana"/>
          <w:b/>
          <w:bCs/>
          <w:sz w:val="20"/>
          <w:szCs w:val="20"/>
        </w:rPr>
        <w:t xml:space="preserve"> </w:t>
      </w:r>
    </w:p>
    <w:p w:rsidR="00582509" w:rsidRDefault="00252565" w:rsidP="00DB030A">
      <w:pPr>
        <w:jc w:val="both"/>
        <w:rPr>
          <w:rFonts w:ascii="Verdana" w:hAnsi="Verdana"/>
          <w:bCs/>
          <w:sz w:val="20"/>
          <w:szCs w:val="20"/>
        </w:rPr>
      </w:pPr>
      <w:r w:rsidRPr="00565D6B">
        <w:rPr>
          <w:rFonts w:ascii="Verdana" w:hAnsi="Verdana"/>
          <w:bCs/>
          <w:sz w:val="20"/>
          <w:szCs w:val="20"/>
        </w:rPr>
        <w:t xml:space="preserve">Chaque </w:t>
      </w:r>
      <w:r w:rsidR="00E20A9C">
        <w:rPr>
          <w:rFonts w:ascii="Verdana" w:hAnsi="Verdana"/>
          <w:bCs/>
          <w:sz w:val="20"/>
          <w:szCs w:val="20"/>
        </w:rPr>
        <w:t xml:space="preserve">élève du </w:t>
      </w:r>
      <w:r w:rsidR="00B340FD" w:rsidRPr="00565D6B">
        <w:rPr>
          <w:rFonts w:ascii="Verdana" w:hAnsi="Verdana"/>
          <w:bCs/>
          <w:sz w:val="20"/>
          <w:szCs w:val="20"/>
        </w:rPr>
        <w:t>binôme CDJ</w:t>
      </w:r>
      <w:r w:rsidRPr="00565D6B">
        <w:rPr>
          <w:rFonts w:ascii="Verdana" w:hAnsi="Verdana"/>
          <w:bCs/>
          <w:sz w:val="20"/>
          <w:szCs w:val="20"/>
        </w:rPr>
        <w:t xml:space="preserve"> est élu ou désigné</w:t>
      </w:r>
      <w:r w:rsidR="00637EF4">
        <w:rPr>
          <w:rFonts w:ascii="Verdana" w:hAnsi="Verdana"/>
          <w:bCs/>
          <w:sz w:val="20"/>
          <w:szCs w:val="20"/>
        </w:rPr>
        <w:t> :</w:t>
      </w:r>
    </w:p>
    <w:p w:rsidR="00582509" w:rsidRDefault="00252565" w:rsidP="00582509">
      <w:pPr>
        <w:pStyle w:val="Paragraphedeliste"/>
        <w:numPr>
          <w:ilvl w:val="0"/>
          <w:numId w:val="12"/>
        </w:numPr>
        <w:jc w:val="both"/>
        <w:rPr>
          <w:rFonts w:ascii="Verdana" w:hAnsi="Verdana"/>
          <w:bCs/>
          <w:sz w:val="20"/>
          <w:szCs w:val="20"/>
        </w:rPr>
      </w:pPr>
      <w:proofErr w:type="gramStart"/>
      <w:r w:rsidRPr="00582509">
        <w:rPr>
          <w:rFonts w:ascii="Verdana" w:hAnsi="Verdana"/>
          <w:bCs/>
          <w:sz w:val="20"/>
          <w:szCs w:val="20"/>
        </w:rPr>
        <w:t>au</w:t>
      </w:r>
      <w:proofErr w:type="gramEnd"/>
      <w:r w:rsidRPr="00582509">
        <w:rPr>
          <w:rFonts w:ascii="Verdana" w:hAnsi="Verdana"/>
          <w:bCs/>
          <w:sz w:val="20"/>
          <w:szCs w:val="20"/>
        </w:rPr>
        <w:t xml:space="preserve"> sein </w:t>
      </w:r>
      <w:r w:rsidR="00582509">
        <w:rPr>
          <w:rFonts w:ascii="Verdana" w:hAnsi="Verdana"/>
          <w:bCs/>
          <w:sz w:val="20"/>
          <w:szCs w:val="20"/>
        </w:rPr>
        <w:t>de son établissement scolaire</w:t>
      </w:r>
      <w:r w:rsidR="00637EF4">
        <w:rPr>
          <w:rFonts w:ascii="Verdana" w:hAnsi="Verdana"/>
          <w:bCs/>
          <w:sz w:val="20"/>
          <w:szCs w:val="20"/>
        </w:rPr>
        <w:t>,</w:t>
      </w:r>
    </w:p>
    <w:p w:rsidR="00252565" w:rsidRDefault="00252565" w:rsidP="00582509">
      <w:pPr>
        <w:pStyle w:val="Paragraphedeliste"/>
        <w:numPr>
          <w:ilvl w:val="0"/>
          <w:numId w:val="12"/>
        </w:numPr>
        <w:jc w:val="both"/>
        <w:rPr>
          <w:rFonts w:ascii="Verdana" w:hAnsi="Verdana"/>
          <w:bCs/>
          <w:sz w:val="20"/>
          <w:szCs w:val="20"/>
        </w:rPr>
      </w:pPr>
      <w:proofErr w:type="gramStart"/>
      <w:r w:rsidRPr="00582509">
        <w:rPr>
          <w:rFonts w:ascii="Verdana" w:hAnsi="Verdana"/>
          <w:bCs/>
          <w:sz w:val="20"/>
          <w:szCs w:val="20"/>
        </w:rPr>
        <w:t>pour</w:t>
      </w:r>
      <w:proofErr w:type="gramEnd"/>
      <w:r w:rsidRPr="00582509">
        <w:rPr>
          <w:rFonts w:ascii="Verdana" w:hAnsi="Verdana"/>
          <w:bCs/>
          <w:sz w:val="20"/>
          <w:szCs w:val="20"/>
        </w:rPr>
        <w:t xml:space="preserve"> un mandat </w:t>
      </w:r>
      <w:r w:rsidR="0034485D" w:rsidRPr="00582509">
        <w:rPr>
          <w:rFonts w:ascii="Verdana" w:hAnsi="Verdana"/>
          <w:bCs/>
          <w:sz w:val="20"/>
          <w:szCs w:val="20"/>
        </w:rPr>
        <w:t xml:space="preserve">de deux </w:t>
      </w:r>
      <w:r w:rsidR="00582509" w:rsidRPr="00582509">
        <w:rPr>
          <w:rFonts w:ascii="Verdana" w:hAnsi="Verdana"/>
          <w:bCs/>
          <w:sz w:val="20"/>
          <w:szCs w:val="20"/>
        </w:rPr>
        <w:t>années scolaires</w:t>
      </w:r>
      <w:r w:rsidR="00637EF4">
        <w:rPr>
          <w:rFonts w:ascii="Verdana" w:hAnsi="Verdana"/>
          <w:bCs/>
          <w:sz w:val="20"/>
          <w:szCs w:val="20"/>
        </w:rPr>
        <w:t>,</w:t>
      </w:r>
    </w:p>
    <w:p w:rsidR="00582509" w:rsidRPr="00582509" w:rsidRDefault="00582509" w:rsidP="00582509">
      <w:pPr>
        <w:pStyle w:val="Paragraphedeliste"/>
        <w:numPr>
          <w:ilvl w:val="0"/>
          <w:numId w:val="12"/>
        </w:numPr>
        <w:jc w:val="both"/>
        <w:rPr>
          <w:rFonts w:ascii="Verdana" w:hAnsi="Verdana"/>
          <w:bCs/>
          <w:sz w:val="20"/>
          <w:szCs w:val="20"/>
        </w:rPr>
      </w:pPr>
      <w:proofErr w:type="gramStart"/>
      <w:r>
        <w:rPr>
          <w:rFonts w:ascii="Verdana" w:hAnsi="Verdana"/>
          <w:bCs/>
          <w:sz w:val="20"/>
          <w:szCs w:val="20"/>
        </w:rPr>
        <w:t>par</w:t>
      </w:r>
      <w:proofErr w:type="gramEnd"/>
      <w:r>
        <w:rPr>
          <w:rFonts w:ascii="Verdana" w:hAnsi="Verdana"/>
          <w:bCs/>
          <w:sz w:val="20"/>
          <w:szCs w:val="20"/>
        </w:rPr>
        <w:t xml:space="preserve"> les élèves de l’établissement</w:t>
      </w:r>
      <w:r w:rsidR="00637EF4">
        <w:rPr>
          <w:rFonts w:ascii="Verdana" w:hAnsi="Verdana"/>
          <w:bCs/>
          <w:sz w:val="20"/>
          <w:szCs w:val="20"/>
        </w:rPr>
        <w:t>.</w:t>
      </w:r>
    </w:p>
    <w:p w:rsidR="00252565" w:rsidRPr="00565D6B" w:rsidRDefault="00A51FA5" w:rsidP="00DB030A">
      <w:pPr>
        <w:jc w:val="both"/>
        <w:rPr>
          <w:rFonts w:ascii="Verdana" w:hAnsi="Verdana"/>
          <w:bCs/>
          <w:sz w:val="20"/>
          <w:szCs w:val="20"/>
        </w:rPr>
      </w:pPr>
      <w:r w:rsidRPr="00565D6B">
        <w:rPr>
          <w:rFonts w:ascii="Verdana" w:hAnsi="Verdana"/>
          <w:bCs/>
          <w:sz w:val="20"/>
          <w:szCs w:val="20"/>
        </w:rPr>
        <w:t>Le choix du mode d’élection ou de désignation est laissé à la discrétion du</w:t>
      </w:r>
      <w:r w:rsidR="00234FA4" w:rsidRPr="00565D6B">
        <w:rPr>
          <w:rFonts w:ascii="Verdana" w:hAnsi="Verdana"/>
          <w:bCs/>
          <w:sz w:val="20"/>
          <w:szCs w:val="20"/>
        </w:rPr>
        <w:t xml:space="preserve"> </w:t>
      </w:r>
      <w:r w:rsidRPr="00565D6B">
        <w:rPr>
          <w:rFonts w:ascii="Verdana" w:hAnsi="Verdana"/>
          <w:bCs/>
          <w:sz w:val="20"/>
          <w:szCs w:val="20"/>
        </w:rPr>
        <w:t>chef d’établissement.</w:t>
      </w:r>
    </w:p>
    <w:p w:rsidR="00252565" w:rsidRPr="00565D6B" w:rsidRDefault="00EC6DD8" w:rsidP="00DB030A">
      <w:pPr>
        <w:jc w:val="both"/>
        <w:rPr>
          <w:rFonts w:ascii="Verdana" w:hAnsi="Verdana"/>
          <w:b/>
          <w:bCs/>
          <w:sz w:val="20"/>
          <w:szCs w:val="20"/>
        </w:rPr>
      </w:pPr>
      <w:r w:rsidRPr="006E6249">
        <w:rPr>
          <w:rFonts w:ascii="Verdana" w:hAnsi="Verdana"/>
          <w:b/>
          <w:bCs/>
          <w:color w:val="FF0066"/>
          <w:sz w:val="20"/>
          <w:szCs w:val="20"/>
          <w:u w:val="single"/>
        </w:rPr>
        <w:t>A</w:t>
      </w:r>
      <w:r w:rsidR="00F964B0" w:rsidRPr="006E6249">
        <w:rPr>
          <w:rFonts w:ascii="Verdana" w:hAnsi="Verdana"/>
          <w:b/>
          <w:bCs/>
          <w:color w:val="FF0066"/>
          <w:sz w:val="20"/>
          <w:szCs w:val="20"/>
          <w:u w:val="single"/>
        </w:rPr>
        <w:t>rticle 3</w:t>
      </w:r>
      <w:r w:rsidR="00252565" w:rsidRPr="006E6249">
        <w:rPr>
          <w:rFonts w:ascii="Verdana" w:hAnsi="Verdana"/>
          <w:b/>
          <w:bCs/>
          <w:color w:val="FF0066"/>
          <w:sz w:val="20"/>
          <w:szCs w:val="20"/>
        </w:rPr>
        <w:t xml:space="preserve"> </w:t>
      </w:r>
      <w:r w:rsidR="00570644" w:rsidRPr="00565D6B">
        <w:rPr>
          <w:rFonts w:ascii="Verdana" w:hAnsi="Verdana"/>
          <w:b/>
          <w:bCs/>
          <w:sz w:val="20"/>
          <w:szCs w:val="20"/>
        </w:rPr>
        <w:t xml:space="preserve">- </w:t>
      </w:r>
      <w:r w:rsidR="00252565" w:rsidRPr="00565D6B">
        <w:rPr>
          <w:rFonts w:ascii="Verdana" w:hAnsi="Verdana"/>
          <w:b/>
          <w:bCs/>
          <w:sz w:val="20"/>
          <w:szCs w:val="20"/>
        </w:rPr>
        <w:t>Conditions d’éligibilité et d’exercice du mandat</w:t>
      </w:r>
    </w:p>
    <w:p w:rsidR="00252565" w:rsidRPr="00637EF4" w:rsidRDefault="00582509" w:rsidP="00DB030A">
      <w:pPr>
        <w:jc w:val="both"/>
        <w:rPr>
          <w:rFonts w:ascii="Verdana" w:hAnsi="Verdana"/>
          <w:bCs/>
          <w:sz w:val="20"/>
          <w:szCs w:val="20"/>
          <w:u w:val="single"/>
        </w:rPr>
      </w:pPr>
      <w:r w:rsidRPr="00637EF4">
        <w:rPr>
          <w:rFonts w:ascii="Verdana" w:hAnsi="Verdana"/>
          <w:bCs/>
          <w:sz w:val="20"/>
          <w:szCs w:val="20"/>
          <w:u w:val="single"/>
        </w:rPr>
        <w:t>Les élèves désignés doivent</w:t>
      </w:r>
      <w:r w:rsidR="00252565" w:rsidRPr="00637EF4">
        <w:rPr>
          <w:rFonts w:ascii="Verdana" w:hAnsi="Verdana"/>
          <w:bCs/>
          <w:sz w:val="20"/>
          <w:szCs w:val="20"/>
        </w:rPr>
        <w:t xml:space="preserve"> :</w:t>
      </w:r>
      <w:r w:rsidR="00252565" w:rsidRPr="00637EF4">
        <w:rPr>
          <w:rFonts w:ascii="Verdana" w:hAnsi="Verdana"/>
          <w:bCs/>
          <w:sz w:val="20"/>
          <w:szCs w:val="20"/>
          <w:u w:val="single"/>
        </w:rPr>
        <w:t xml:space="preserve">  </w:t>
      </w:r>
    </w:p>
    <w:p w:rsidR="00252565" w:rsidRPr="00565D6B" w:rsidRDefault="00582509" w:rsidP="00DB030A">
      <w:pPr>
        <w:pStyle w:val="Paragraphedeliste"/>
        <w:numPr>
          <w:ilvl w:val="0"/>
          <w:numId w:val="3"/>
        </w:numPr>
        <w:jc w:val="both"/>
        <w:rPr>
          <w:rFonts w:ascii="Verdana" w:hAnsi="Verdana"/>
          <w:bCs/>
          <w:sz w:val="20"/>
          <w:szCs w:val="20"/>
        </w:rPr>
      </w:pPr>
      <w:proofErr w:type="gramStart"/>
      <w:r>
        <w:rPr>
          <w:rFonts w:ascii="Verdana" w:hAnsi="Verdana"/>
          <w:bCs/>
          <w:sz w:val="20"/>
          <w:szCs w:val="20"/>
        </w:rPr>
        <w:lastRenderedPageBreak/>
        <w:t>fournir</w:t>
      </w:r>
      <w:proofErr w:type="gramEnd"/>
      <w:r w:rsidR="00252565" w:rsidRPr="00565D6B">
        <w:rPr>
          <w:rFonts w:ascii="Verdana" w:hAnsi="Verdana"/>
          <w:bCs/>
          <w:sz w:val="20"/>
          <w:szCs w:val="20"/>
        </w:rPr>
        <w:t xml:space="preserve"> l’autorisation parentale </w:t>
      </w:r>
      <w:r>
        <w:rPr>
          <w:rFonts w:ascii="Verdana" w:hAnsi="Verdana"/>
          <w:bCs/>
          <w:sz w:val="20"/>
          <w:szCs w:val="20"/>
        </w:rPr>
        <w:t>(</w:t>
      </w:r>
      <w:r w:rsidR="00252565" w:rsidRPr="00565D6B">
        <w:rPr>
          <w:rFonts w:ascii="Verdana" w:hAnsi="Verdana"/>
          <w:bCs/>
          <w:sz w:val="20"/>
          <w:szCs w:val="20"/>
        </w:rPr>
        <w:t>parents ou responsable légal</w:t>
      </w:r>
      <w:r>
        <w:rPr>
          <w:rFonts w:ascii="Verdana" w:hAnsi="Verdana"/>
          <w:bCs/>
          <w:sz w:val="20"/>
          <w:szCs w:val="20"/>
        </w:rPr>
        <w:t>)</w:t>
      </w:r>
      <w:r w:rsidR="0010198C" w:rsidRPr="00565D6B">
        <w:rPr>
          <w:rFonts w:ascii="Verdana" w:hAnsi="Verdana"/>
          <w:bCs/>
          <w:sz w:val="20"/>
          <w:szCs w:val="20"/>
        </w:rPr>
        <w:t>,</w:t>
      </w:r>
      <w:r w:rsidR="00252565" w:rsidRPr="00565D6B">
        <w:rPr>
          <w:rFonts w:ascii="Verdana" w:hAnsi="Verdana"/>
          <w:bCs/>
          <w:sz w:val="20"/>
          <w:szCs w:val="20"/>
        </w:rPr>
        <w:t xml:space="preserve"> leur permettant : </w:t>
      </w:r>
    </w:p>
    <w:p w:rsidR="00726151" w:rsidRPr="00565D6B" w:rsidRDefault="00357E3D" w:rsidP="00DB030A">
      <w:pPr>
        <w:pStyle w:val="Paragraphedeliste"/>
        <w:numPr>
          <w:ilvl w:val="1"/>
          <w:numId w:val="3"/>
        </w:numPr>
        <w:jc w:val="both"/>
        <w:rPr>
          <w:rFonts w:ascii="Verdana" w:hAnsi="Verdana"/>
          <w:bCs/>
          <w:sz w:val="20"/>
          <w:szCs w:val="20"/>
        </w:rPr>
      </w:pPr>
      <w:proofErr w:type="gramStart"/>
      <w:r>
        <w:rPr>
          <w:rFonts w:ascii="Verdana" w:hAnsi="Verdana"/>
          <w:bCs/>
          <w:sz w:val="20"/>
          <w:szCs w:val="20"/>
        </w:rPr>
        <w:t>de</w:t>
      </w:r>
      <w:proofErr w:type="gramEnd"/>
      <w:r>
        <w:rPr>
          <w:rFonts w:ascii="Verdana" w:hAnsi="Verdana"/>
          <w:bCs/>
          <w:sz w:val="20"/>
          <w:szCs w:val="20"/>
        </w:rPr>
        <w:t xml:space="preserve"> participer pleinement aux projets, aux visites</w:t>
      </w:r>
      <w:r w:rsidR="00637EF4">
        <w:rPr>
          <w:rFonts w:ascii="Verdana" w:hAnsi="Verdana"/>
          <w:bCs/>
          <w:sz w:val="20"/>
          <w:szCs w:val="20"/>
        </w:rPr>
        <w:t>,</w:t>
      </w:r>
    </w:p>
    <w:p w:rsidR="00582509" w:rsidRPr="00637EF4" w:rsidRDefault="009D79E6" w:rsidP="00637EF4">
      <w:pPr>
        <w:pStyle w:val="Paragraphedeliste"/>
        <w:numPr>
          <w:ilvl w:val="1"/>
          <w:numId w:val="3"/>
        </w:numPr>
        <w:jc w:val="both"/>
        <w:rPr>
          <w:rFonts w:ascii="Verdana" w:hAnsi="Verdana"/>
          <w:bCs/>
          <w:sz w:val="20"/>
          <w:szCs w:val="20"/>
        </w:rPr>
      </w:pPr>
      <w:proofErr w:type="gramStart"/>
      <w:r>
        <w:rPr>
          <w:rFonts w:ascii="Verdana" w:hAnsi="Verdana"/>
          <w:bCs/>
          <w:sz w:val="20"/>
          <w:szCs w:val="20"/>
        </w:rPr>
        <w:t>d’assister</w:t>
      </w:r>
      <w:proofErr w:type="gramEnd"/>
      <w:r>
        <w:rPr>
          <w:rFonts w:ascii="Verdana" w:hAnsi="Verdana"/>
          <w:bCs/>
          <w:sz w:val="20"/>
          <w:szCs w:val="20"/>
        </w:rPr>
        <w:t xml:space="preserve"> aux</w:t>
      </w:r>
      <w:r w:rsidR="00252565" w:rsidRPr="00565D6B">
        <w:rPr>
          <w:rFonts w:ascii="Verdana" w:hAnsi="Verdana"/>
          <w:bCs/>
          <w:sz w:val="20"/>
          <w:szCs w:val="20"/>
        </w:rPr>
        <w:t xml:space="preserve"> réunions plénières en période scolaire, </w:t>
      </w:r>
      <w:r w:rsidR="00582509">
        <w:rPr>
          <w:rFonts w:ascii="Verdana" w:hAnsi="Verdana"/>
          <w:bCs/>
          <w:sz w:val="20"/>
          <w:szCs w:val="20"/>
        </w:rPr>
        <w:t>organisées durant</w:t>
      </w:r>
      <w:r w:rsidR="00252565" w:rsidRPr="00565D6B">
        <w:rPr>
          <w:rFonts w:ascii="Verdana" w:hAnsi="Verdana"/>
          <w:bCs/>
          <w:sz w:val="20"/>
          <w:szCs w:val="20"/>
        </w:rPr>
        <w:t xml:space="preserve"> leur mandat</w:t>
      </w:r>
      <w:r w:rsidR="00637EF4">
        <w:rPr>
          <w:rFonts w:ascii="Verdana" w:hAnsi="Verdana"/>
          <w:bCs/>
          <w:sz w:val="20"/>
          <w:szCs w:val="20"/>
        </w:rPr>
        <w:t>,</w:t>
      </w:r>
    </w:p>
    <w:p w:rsidR="00582509" w:rsidRDefault="00252565" w:rsidP="00582509">
      <w:pPr>
        <w:pStyle w:val="Paragraphedeliste"/>
        <w:numPr>
          <w:ilvl w:val="0"/>
          <w:numId w:val="3"/>
        </w:numPr>
        <w:jc w:val="both"/>
        <w:rPr>
          <w:rFonts w:ascii="Verdana" w:hAnsi="Verdana"/>
          <w:bCs/>
          <w:sz w:val="20"/>
          <w:szCs w:val="20"/>
        </w:rPr>
      </w:pPr>
      <w:proofErr w:type="gramStart"/>
      <w:r w:rsidRPr="00582509">
        <w:rPr>
          <w:rFonts w:ascii="Verdana" w:hAnsi="Verdana"/>
          <w:bCs/>
          <w:sz w:val="20"/>
          <w:szCs w:val="20"/>
        </w:rPr>
        <w:t>accepter</w:t>
      </w:r>
      <w:proofErr w:type="gramEnd"/>
      <w:r w:rsidRPr="00582509">
        <w:rPr>
          <w:rFonts w:ascii="Verdana" w:hAnsi="Verdana"/>
          <w:bCs/>
          <w:sz w:val="20"/>
          <w:szCs w:val="20"/>
        </w:rPr>
        <w:t xml:space="preserve"> </w:t>
      </w:r>
      <w:r w:rsidR="00582509">
        <w:rPr>
          <w:rFonts w:ascii="Verdana" w:hAnsi="Verdana"/>
          <w:bCs/>
          <w:sz w:val="20"/>
          <w:szCs w:val="20"/>
        </w:rPr>
        <w:t>le présent règlement intérieur</w:t>
      </w:r>
      <w:r w:rsidR="00637EF4">
        <w:rPr>
          <w:rFonts w:ascii="Verdana" w:hAnsi="Verdana"/>
          <w:bCs/>
          <w:sz w:val="20"/>
          <w:szCs w:val="20"/>
        </w:rPr>
        <w:t>,</w:t>
      </w:r>
    </w:p>
    <w:p w:rsidR="0010198C" w:rsidRPr="00582509" w:rsidRDefault="00753581" w:rsidP="00582509">
      <w:pPr>
        <w:pStyle w:val="Paragraphedeliste"/>
        <w:numPr>
          <w:ilvl w:val="0"/>
          <w:numId w:val="3"/>
        </w:numPr>
        <w:jc w:val="both"/>
        <w:rPr>
          <w:rFonts w:ascii="Verdana" w:hAnsi="Verdana"/>
          <w:bCs/>
          <w:sz w:val="20"/>
          <w:szCs w:val="20"/>
        </w:rPr>
      </w:pPr>
      <w:proofErr w:type="gramStart"/>
      <w:r w:rsidRPr="00582509">
        <w:rPr>
          <w:rFonts w:ascii="Verdana" w:hAnsi="Verdana"/>
          <w:bCs/>
          <w:sz w:val="20"/>
          <w:szCs w:val="20"/>
        </w:rPr>
        <w:t>compléter</w:t>
      </w:r>
      <w:proofErr w:type="gramEnd"/>
      <w:r w:rsidRPr="00582509">
        <w:rPr>
          <w:rFonts w:ascii="Verdana" w:hAnsi="Verdana"/>
          <w:bCs/>
          <w:sz w:val="20"/>
          <w:szCs w:val="20"/>
        </w:rPr>
        <w:t xml:space="preserve"> et </w:t>
      </w:r>
      <w:r w:rsidR="00252565" w:rsidRPr="00582509">
        <w:rPr>
          <w:rFonts w:ascii="Verdana" w:hAnsi="Verdana"/>
          <w:bCs/>
          <w:sz w:val="20"/>
          <w:szCs w:val="20"/>
        </w:rPr>
        <w:t>retourner les documents transmis</w:t>
      </w:r>
      <w:r w:rsidRPr="00582509">
        <w:rPr>
          <w:rFonts w:ascii="Verdana" w:hAnsi="Verdana"/>
          <w:bCs/>
          <w:sz w:val="20"/>
          <w:szCs w:val="20"/>
        </w:rPr>
        <w:t xml:space="preserve"> </w:t>
      </w:r>
      <w:r w:rsidR="0010198C" w:rsidRPr="00582509">
        <w:rPr>
          <w:rFonts w:ascii="Verdana" w:hAnsi="Verdana"/>
          <w:bCs/>
          <w:sz w:val="20"/>
          <w:szCs w:val="20"/>
        </w:rPr>
        <w:t>:</w:t>
      </w:r>
    </w:p>
    <w:p w:rsidR="0010198C" w:rsidRPr="00565D6B" w:rsidRDefault="0010198C" w:rsidP="00582509">
      <w:pPr>
        <w:pStyle w:val="Paragraphedeliste"/>
        <w:numPr>
          <w:ilvl w:val="0"/>
          <w:numId w:val="13"/>
        </w:numPr>
        <w:jc w:val="both"/>
        <w:rPr>
          <w:rFonts w:ascii="Verdana" w:hAnsi="Verdana"/>
          <w:bCs/>
          <w:sz w:val="20"/>
          <w:szCs w:val="20"/>
        </w:rPr>
      </w:pPr>
      <w:proofErr w:type="gramStart"/>
      <w:r w:rsidRPr="00565D6B">
        <w:rPr>
          <w:rFonts w:ascii="Verdana" w:hAnsi="Verdana"/>
          <w:bCs/>
          <w:sz w:val="20"/>
          <w:szCs w:val="20"/>
        </w:rPr>
        <w:t>la</w:t>
      </w:r>
      <w:proofErr w:type="gramEnd"/>
      <w:r w:rsidRPr="00565D6B">
        <w:rPr>
          <w:rFonts w:ascii="Verdana" w:hAnsi="Verdana"/>
          <w:bCs/>
          <w:sz w:val="20"/>
          <w:szCs w:val="20"/>
        </w:rPr>
        <w:t xml:space="preserve"> fiche binôme</w:t>
      </w:r>
      <w:r w:rsidR="00753581" w:rsidRPr="00565D6B">
        <w:rPr>
          <w:rFonts w:ascii="Verdana" w:hAnsi="Verdana"/>
          <w:bCs/>
          <w:sz w:val="20"/>
          <w:szCs w:val="20"/>
        </w:rPr>
        <w:t xml:space="preserve"> CDJ</w:t>
      </w:r>
      <w:r w:rsidR="00637EF4">
        <w:rPr>
          <w:rFonts w:ascii="Verdana" w:hAnsi="Verdana"/>
          <w:bCs/>
          <w:sz w:val="20"/>
          <w:szCs w:val="20"/>
        </w:rPr>
        <w:t>,</w:t>
      </w:r>
    </w:p>
    <w:p w:rsidR="00AB1252" w:rsidRPr="00565D6B" w:rsidRDefault="0010198C" w:rsidP="00582509">
      <w:pPr>
        <w:pStyle w:val="Paragraphedeliste"/>
        <w:numPr>
          <w:ilvl w:val="0"/>
          <w:numId w:val="13"/>
        </w:numPr>
        <w:jc w:val="both"/>
        <w:rPr>
          <w:rFonts w:ascii="Verdana" w:hAnsi="Verdana"/>
          <w:bCs/>
          <w:sz w:val="20"/>
          <w:szCs w:val="20"/>
        </w:rPr>
      </w:pPr>
      <w:proofErr w:type="gramStart"/>
      <w:r w:rsidRPr="00565D6B">
        <w:rPr>
          <w:rFonts w:ascii="Verdana" w:hAnsi="Verdana"/>
          <w:bCs/>
          <w:sz w:val="20"/>
          <w:szCs w:val="20"/>
        </w:rPr>
        <w:t>la</w:t>
      </w:r>
      <w:proofErr w:type="gramEnd"/>
      <w:r w:rsidRPr="00565D6B">
        <w:rPr>
          <w:rFonts w:ascii="Verdana" w:hAnsi="Verdana"/>
          <w:bCs/>
          <w:sz w:val="20"/>
          <w:szCs w:val="20"/>
        </w:rPr>
        <w:t xml:space="preserve"> fiche représentant</w:t>
      </w:r>
      <w:r w:rsidR="00582509">
        <w:rPr>
          <w:rFonts w:ascii="Verdana" w:hAnsi="Verdana"/>
          <w:bCs/>
          <w:sz w:val="20"/>
          <w:szCs w:val="20"/>
        </w:rPr>
        <w:t>s légaux</w:t>
      </w:r>
      <w:r w:rsidR="00637EF4">
        <w:rPr>
          <w:rFonts w:ascii="Verdana" w:hAnsi="Verdana"/>
          <w:bCs/>
          <w:sz w:val="20"/>
          <w:szCs w:val="20"/>
        </w:rPr>
        <w:t>.</w:t>
      </w:r>
    </w:p>
    <w:p w:rsidR="00AB1252" w:rsidRPr="00565D6B" w:rsidRDefault="00AB1252" w:rsidP="00DB030A">
      <w:pPr>
        <w:pStyle w:val="Paragraphedeliste"/>
        <w:ind w:left="765"/>
        <w:jc w:val="both"/>
        <w:rPr>
          <w:rFonts w:ascii="Verdana" w:hAnsi="Verdana"/>
          <w:bCs/>
          <w:sz w:val="20"/>
          <w:szCs w:val="20"/>
        </w:rPr>
      </w:pPr>
    </w:p>
    <w:p w:rsidR="00AB1252" w:rsidRPr="00637EF4" w:rsidRDefault="00AB1252" w:rsidP="00DB030A">
      <w:pPr>
        <w:pStyle w:val="Paragraphedeliste"/>
        <w:ind w:left="0"/>
        <w:jc w:val="both"/>
        <w:rPr>
          <w:rFonts w:ascii="Verdana" w:hAnsi="Verdana"/>
          <w:bCs/>
          <w:sz w:val="20"/>
          <w:szCs w:val="20"/>
        </w:rPr>
      </w:pPr>
      <w:r w:rsidRPr="00565D6B">
        <w:rPr>
          <w:rFonts w:ascii="Verdana" w:hAnsi="Verdana"/>
          <w:bCs/>
          <w:sz w:val="20"/>
          <w:szCs w:val="20"/>
        </w:rPr>
        <w:lastRenderedPageBreak/>
        <w:t xml:space="preserve">Par ailleurs, qu’il soit désigné ou élu, le binôme CDJ doit être intégré au sein du </w:t>
      </w:r>
      <w:r w:rsidRPr="00637EF4">
        <w:rPr>
          <w:rFonts w:ascii="Verdana" w:hAnsi="Verdana"/>
          <w:bCs/>
          <w:sz w:val="20"/>
          <w:szCs w:val="20"/>
        </w:rPr>
        <w:t>C</w:t>
      </w:r>
      <w:r w:rsidR="00637EF4">
        <w:rPr>
          <w:rFonts w:ascii="Verdana" w:hAnsi="Verdana"/>
          <w:bCs/>
          <w:sz w:val="20"/>
          <w:szCs w:val="20"/>
        </w:rPr>
        <w:t>onseil de vie collégienne</w:t>
      </w:r>
      <w:r w:rsidRPr="00637EF4">
        <w:rPr>
          <w:rFonts w:ascii="Verdana" w:hAnsi="Verdana"/>
          <w:bCs/>
          <w:sz w:val="20"/>
          <w:szCs w:val="20"/>
        </w:rPr>
        <w:t>/</w:t>
      </w:r>
      <w:r w:rsidR="00357E3D" w:rsidRPr="00637EF4">
        <w:rPr>
          <w:rFonts w:ascii="Verdana" w:hAnsi="Verdana"/>
          <w:bCs/>
          <w:sz w:val="20"/>
          <w:szCs w:val="20"/>
        </w:rPr>
        <w:t>C</w:t>
      </w:r>
      <w:r w:rsidR="00637EF4">
        <w:rPr>
          <w:rFonts w:ascii="Verdana" w:hAnsi="Verdana"/>
          <w:bCs/>
          <w:sz w:val="20"/>
          <w:szCs w:val="20"/>
        </w:rPr>
        <w:t>onseil de vie sociale</w:t>
      </w:r>
      <w:r w:rsidR="00357E3D" w:rsidRPr="00637EF4">
        <w:rPr>
          <w:rFonts w:ascii="Verdana" w:hAnsi="Verdana"/>
          <w:bCs/>
          <w:sz w:val="20"/>
          <w:szCs w:val="20"/>
        </w:rPr>
        <w:t>/</w:t>
      </w:r>
      <w:r w:rsidRPr="00637EF4">
        <w:rPr>
          <w:rFonts w:ascii="Verdana" w:hAnsi="Verdana"/>
          <w:bCs/>
          <w:sz w:val="20"/>
          <w:szCs w:val="20"/>
        </w:rPr>
        <w:t>Club citoyen de l’établissement.</w:t>
      </w:r>
    </w:p>
    <w:p w:rsidR="008259A2" w:rsidRPr="00637EF4" w:rsidRDefault="008259A2" w:rsidP="00DB030A">
      <w:pPr>
        <w:jc w:val="both"/>
        <w:rPr>
          <w:rFonts w:ascii="Verdana" w:hAnsi="Verdana"/>
          <w:bCs/>
          <w:sz w:val="20"/>
          <w:szCs w:val="20"/>
        </w:rPr>
      </w:pPr>
      <w:r w:rsidRPr="00637EF4">
        <w:rPr>
          <w:rFonts w:ascii="Verdana" w:hAnsi="Verdana"/>
          <w:bCs/>
          <w:sz w:val="20"/>
          <w:szCs w:val="20"/>
          <w:u w:val="single"/>
        </w:rPr>
        <w:t>Peuvent participer à l’élection ou la désignation du binôme CDJ</w:t>
      </w:r>
      <w:r w:rsidR="00DB030A" w:rsidRPr="00637EF4">
        <w:rPr>
          <w:rFonts w:ascii="Verdana" w:hAnsi="Verdana"/>
          <w:bCs/>
          <w:sz w:val="20"/>
          <w:szCs w:val="20"/>
        </w:rPr>
        <w:t> :</w:t>
      </w:r>
    </w:p>
    <w:p w:rsidR="008259A2" w:rsidRPr="00565D6B" w:rsidRDefault="00E20A9C" w:rsidP="00582509">
      <w:pPr>
        <w:pStyle w:val="Paragraphedeliste"/>
        <w:numPr>
          <w:ilvl w:val="0"/>
          <w:numId w:val="3"/>
        </w:numPr>
        <w:jc w:val="both"/>
        <w:rPr>
          <w:rFonts w:ascii="Verdana" w:hAnsi="Verdana"/>
          <w:bCs/>
          <w:sz w:val="20"/>
          <w:szCs w:val="20"/>
        </w:rPr>
      </w:pPr>
      <w:proofErr w:type="gramStart"/>
      <w:r>
        <w:rPr>
          <w:rFonts w:ascii="Verdana" w:hAnsi="Verdana"/>
          <w:bCs/>
          <w:sz w:val="20"/>
          <w:szCs w:val="20"/>
        </w:rPr>
        <w:t>s</w:t>
      </w:r>
      <w:r w:rsidR="0012190E" w:rsidRPr="00565D6B">
        <w:rPr>
          <w:rFonts w:ascii="Verdana" w:hAnsi="Verdana"/>
          <w:bCs/>
          <w:sz w:val="20"/>
          <w:szCs w:val="20"/>
        </w:rPr>
        <w:t>oit</w:t>
      </w:r>
      <w:proofErr w:type="gramEnd"/>
      <w:r w:rsidR="005F5095">
        <w:rPr>
          <w:rFonts w:ascii="Verdana" w:hAnsi="Verdana"/>
          <w:bCs/>
          <w:sz w:val="20"/>
          <w:szCs w:val="20"/>
        </w:rPr>
        <w:t xml:space="preserve"> </w:t>
      </w:r>
      <w:r w:rsidR="00582509">
        <w:rPr>
          <w:rFonts w:ascii="Verdana" w:hAnsi="Verdana"/>
          <w:bCs/>
          <w:sz w:val="20"/>
          <w:szCs w:val="20"/>
        </w:rPr>
        <w:t>les</w:t>
      </w:r>
      <w:r w:rsidR="008259A2" w:rsidRPr="00565D6B">
        <w:rPr>
          <w:rFonts w:ascii="Verdana" w:hAnsi="Verdana"/>
          <w:bCs/>
          <w:sz w:val="20"/>
          <w:szCs w:val="20"/>
        </w:rPr>
        <w:t xml:space="preserve"> élèves de l’établissement</w:t>
      </w:r>
      <w:r w:rsidR="00637EF4">
        <w:rPr>
          <w:rFonts w:ascii="Verdana" w:hAnsi="Verdana"/>
          <w:bCs/>
          <w:sz w:val="20"/>
          <w:szCs w:val="20"/>
        </w:rPr>
        <w:t>,</w:t>
      </w:r>
    </w:p>
    <w:p w:rsidR="006E6249" w:rsidRDefault="00E20A9C" w:rsidP="00637EF4">
      <w:pPr>
        <w:pStyle w:val="Paragraphedeliste"/>
        <w:numPr>
          <w:ilvl w:val="0"/>
          <w:numId w:val="3"/>
        </w:numPr>
        <w:jc w:val="both"/>
        <w:rPr>
          <w:rFonts w:ascii="Verdana" w:hAnsi="Verdana"/>
          <w:bCs/>
          <w:sz w:val="20"/>
          <w:szCs w:val="20"/>
        </w:rPr>
      </w:pPr>
      <w:proofErr w:type="gramStart"/>
      <w:r>
        <w:rPr>
          <w:rFonts w:ascii="Verdana" w:hAnsi="Verdana"/>
          <w:bCs/>
          <w:sz w:val="20"/>
          <w:szCs w:val="20"/>
        </w:rPr>
        <w:t>s</w:t>
      </w:r>
      <w:r w:rsidR="0012190E" w:rsidRPr="00565D6B">
        <w:rPr>
          <w:rFonts w:ascii="Verdana" w:hAnsi="Verdana"/>
          <w:bCs/>
          <w:sz w:val="20"/>
          <w:szCs w:val="20"/>
        </w:rPr>
        <w:t>oit</w:t>
      </w:r>
      <w:proofErr w:type="gramEnd"/>
      <w:r w:rsidR="0012190E" w:rsidRPr="00565D6B">
        <w:rPr>
          <w:rFonts w:ascii="Verdana" w:hAnsi="Verdana"/>
          <w:bCs/>
          <w:sz w:val="20"/>
          <w:szCs w:val="20"/>
        </w:rPr>
        <w:t xml:space="preserve"> </w:t>
      </w:r>
      <w:r w:rsidR="008259A2" w:rsidRPr="00565D6B">
        <w:rPr>
          <w:rFonts w:ascii="Verdana" w:hAnsi="Verdana"/>
          <w:bCs/>
          <w:sz w:val="20"/>
          <w:szCs w:val="20"/>
        </w:rPr>
        <w:t>une partie des élèves uniquement (délégués de classe, membres du CA, membre</w:t>
      </w:r>
      <w:r w:rsidR="00234FA4" w:rsidRPr="00565D6B">
        <w:rPr>
          <w:rFonts w:ascii="Verdana" w:hAnsi="Verdana"/>
          <w:bCs/>
          <w:sz w:val="20"/>
          <w:szCs w:val="20"/>
        </w:rPr>
        <w:t>s</w:t>
      </w:r>
      <w:r w:rsidR="008259A2" w:rsidRPr="00565D6B">
        <w:rPr>
          <w:rFonts w:ascii="Verdana" w:hAnsi="Verdana"/>
          <w:bCs/>
          <w:sz w:val="20"/>
          <w:szCs w:val="20"/>
        </w:rPr>
        <w:t xml:space="preserve"> du CVC/club citoyen…)</w:t>
      </w:r>
      <w:r>
        <w:rPr>
          <w:rFonts w:ascii="Verdana" w:hAnsi="Verdana"/>
          <w:bCs/>
          <w:sz w:val="20"/>
          <w:szCs w:val="20"/>
        </w:rPr>
        <w:t>.</w:t>
      </w:r>
    </w:p>
    <w:p w:rsidR="00637EF4" w:rsidRPr="00637EF4" w:rsidRDefault="00637EF4" w:rsidP="00637EF4">
      <w:pPr>
        <w:jc w:val="both"/>
        <w:rPr>
          <w:rFonts w:ascii="Verdana" w:hAnsi="Verdana"/>
          <w:bCs/>
          <w:sz w:val="20"/>
          <w:szCs w:val="20"/>
        </w:rPr>
      </w:pPr>
    </w:p>
    <w:p w:rsidR="00252565" w:rsidRPr="00565D6B" w:rsidRDefault="00726151" w:rsidP="00DB030A">
      <w:pPr>
        <w:jc w:val="both"/>
        <w:rPr>
          <w:rFonts w:ascii="Verdana" w:hAnsi="Verdana"/>
          <w:b/>
          <w:bCs/>
          <w:sz w:val="20"/>
          <w:szCs w:val="20"/>
        </w:rPr>
      </w:pPr>
      <w:r w:rsidRPr="006E6249">
        <w:rPr>
          <w:rFonts w:ascii="Verdana" w:hAnsi="Verdana"/>
          <w:b/>
          <w:bCs/>
          <w:color w:val="FF0066"/>
          <w:sz w:val="20"/>
          <w:szCs w:val="20"/>
          <w:u w:val="single"/>
        </w:rPr>
        <w:t xml:space="preserve">Article </w:t>
      </w:r>
      <w:r w:rsidR="00252565" w:rsidRPr="006E6249">
        <w:rPr>
          <w:rFonts w:ascii="Verdana" w:hAnsi="Verdana"/>
          <w:b/>
          <w:bCs/>
          <w:color w:val="FF0066"/>
          <w:sz w:val="20"/>
          <w:szCs w:val="20"/>
          <w:u w:val="single"/>
        </w:rPr>
        <w:t>4</w:t>
      </w:r>
      <w:r w:rsidR="00252565" w:rsidRPr="006E6249">
        <w:rPr>
          <w:rFonts w:ascii="Verdana" w:hAnsi="Verdana"/>
          <w:b/>
          <w:bCs/>
          <w:color w:val="FF0066"/>
          <w:sz w:val="20"/>
          <w:szCs w:val="20"/>
        </w:rPr>
        <w:t xml:space="preserve"> </w:t>
      </w:r>
      <w:r w:rsidR="00252565" w:rsidRPr="00565D6B">
        <w:rPr>
          <w:rFonts w:ascii="Verdana" w:hAnsi="Verdana"/>
          <w:b/>
          <w:bCs/>
          <w:sz w:val="20"/>
          <w:szCs w:val="20"/>
        </w:rPr>
        <w:t xml:space="preserve">- Durée du mandat </w:t>
      </w:r>
    </w:p>
    <w:p w:rsidR="00252565" w:rsidRPr="00565D6B" w:rsidRDefault="00252565" w:rsidP="00DB030A">
      <w:pPr>
        <w:jc w:val="both"/>
        <w:rPr>
          <w:rFonts w:ascii="Verdana" w:hAnsi="Verdana"/>
          <w:bCs/>
          <w:sz w:val="20"/>
          <w:szCs w:val="20"/>
        </w:rPr>
      </w:pPr>
      <w:r w:rsidRPr="00565D6B">
        <w:rPr>
          <w:rFonts w:ascii="Verdana" w:hAnsi="Verdana"/>
          <w:bCs/>
          <w:sz w:val="20"/>
          <w:szCs w:val="20"/>
        </w:rPr>
        <w:lastRenderedPageBreak/>
        <w:t xml:space="preserve">Le mandat </w:t>
      </w:r>
      <w:r w:rsidR="00582509">
        <w:rPr>
          <w:rFonts w:ascii="Verdana" w:hAnsi="Verdana"/>
          <w:bCs/>
          <w:sz w:val="20"/>
          <w:szCs w:val="20"/>
        </w:rPr>
        <w:t>du CDJ</w:t>
      </w:r>
      <w:r w:rsidR="00B834F9">
        <w:rPr>
          <w:rFonts w:ascii="Verdana" w:hAnsi="Verdana"/>
          <w:bCs/>
          <w:sz w:val="20"/>
          <w:szCs w:val="20"/>
        </w:rPr>
        <w:t xml:space="preserve"> est de 2</w:t>
      </w:r>
      <w:r w:rsidRPr="00565D6B">
        <w:rPr>
          <w:rFonts w:ascii="Verdana" w:hAnsi="Verdana"/>
          <w:bCs/>
          <w:sz w:val="20"/>
          <w:szCs w:val="20"/>
        </w:rPr>
        <w:t xml:space="preserve"> </w:t>
      </w:r>
      <w:r w:rsidR="00726151" w:rsidRPr="00565D6B">
        <w:rPr>
          <w:rFonts w:ascii="Verdana" w:hAnsi="Verdana"/>
          <w:bCs/>
          <w:sz w:val="20"/>
          <w:szCs w:val="20"/>
        </w:rPr>
        <w:t>an</w:t>
      </w:r>
      <w:r w:rsidR="00B834F9">
        <w:rPr>
          <w:rFonts w:ascii="Verdana" w:hAnsi="Verdana"/>
          <w:bCs/>
          <w:sz w:val="20"/>
          <w:szCs w:val="20"/>
        </w:rPr>
        <w:t>s</w:t>
      </w:r>
      <w:r w:rsidRPr="00565D6B">
        <w:rPr>
          <w:rFonts w:ascii="Verdana" w:hAnsi="Verdana"/>
          <w:bCs/>
          <w:sz w:val="20"/>
          <w:szCs w:val="20"/>
        </w:rPr>
        <w:t xml:space="preserve">. Il débute le jour de l'installation officielle du </w:t>
      </w:r>
      <w:r w:rsidR="00357E3D">
        <w:rPr>
          <w:rFonts w:ascii="Verdana" w:hAnsi="Verdana"/>
          <w:bCs/>
          <w:sz w:val="20"/>
          <w:szCs w:val="20"/>
        </w:rPr>
        <w:t>CDJ en fin d’année 2024 (</w:t>
      </w:r>
      <w:r w:rsidR="001D60CA">
        <w:rPr>
          <w:rFonts w:ascii="Verdana" w:hAnsi="Verdana"/>
          <w:bCs/>
          <w:sz w:val="20"/>
          <w:szCs w:val="20"/>
        </w:rPr>
        <w:t xml:space="preserve">ou </w:t>
      </w:r>
      <w:r w:rsidR="00357E3D">
        <w:rPr>
          <w:rFonts w:ascii="Verdana" w:hAnsi="Verdana"/>
          <w:bCs/>
          <w:sz w:val="20"/>
          <w:szCs w:val="20"/>
        </w:rPr>
        <w:t>début d’année 2025)</w:t>
      </w:r>
      <w:r w:rsidR="00726151" w:rsidRPr="00565D6B">
        <w:rPr>
          <w:rFonts w:ascii="Verdana" w:hAnsi="Verdana"/>
          <w:bCs/>
          <w:sz w:val="20"/>
          <w:szCs w:val="20"/>
        </w:rPr>
        <w:t xml:space="preserve">, et </w:t>
      </w:r>
      <w:r w:rsidRPr="00565D6B">
        <w:rPr>
          <w:rFonts w:ascii="Verdana" w:hAnsi="Verdana"/>
          <w:bCs/>
          <w:sz w:val="20"/>
          <w:szCs w:val="20"/>
        </w:rPr>
        <w:t>prend fin lors de la journée de clôtur</w:t>
      </w:r>
      <w:r w:rsidR="00357E3D">
        <w:rPr>
          <w:rFonts w:ascii="Verdana" w:hAnsi="Verdana"/>
          <w:bCs/>
          <w:sz w:val="20"/>
          <w:szCs w:val="20"/>
        </w:rPr>
        <w:t>e de la mandature en mai</w:t>
      </w:r>
      <w:r w:rsidR="00AD507B">
        <w:rPr>
          <w:rFonts w:ascii="Verdana" w:hAnsi="Verdana"/>
          <w:bCs/>
          <w:sz w:val="20"/>
          <w:szCs w:val="20"/>
        </w:rPr>
        <w:t xml:space="preserve"> ou juin</w:t>
      </w:r>
      <w:r w:rsidR="00357E3D">
        <w:rPr>
          <w:rFonts w:ascii="Verdana" w:hAnsi="Verdana"/>
          <w:bCs/>
          <w:sz w:val="20"/>
          <w:szCs w:val="20"/>
        </w:rPr>
        <w:t xml:space="preserve"> 2026</w:t>
      </w:r>
      <w:r w:rsidRPr="00565D6B">
        <w:rPr>
          <w:rFonts w:ascii="Verdana" w:hAnsi="Verdana"/>
          <w:bCs/>
          <w:sz w:val="20"/>
          <w:szCs w:val="20"/>
        </w:rPr>
        <w:t xml:space="preserve">. </w:t>
      </w:r>
    </w:p>
    <w:p w:rsidR="00252565" w:rsidRPr="00565D6B" w:rsidRDefault="00252565" w:rsidP="00DB030A">
      <w:pPr>
        <w:jc w:val="both"/>
        <w:rPr>
          <w:rFonts w:ascii="Verdana" w:hAnsi="Verdana"/>
          <w:b/>
          <w:bCs/>
          <w:sz w:val="20"/>
          <w:szCs w:val="20"/>
          <w:u w:val="single"/>
        </w:rPr>
      </w:pPr>
      <w:r w:rsidRPr="006E6249">
        <w:rPr>
          <w:rFonts w:ascii="Verdana" w:hAnsi="Verdana"/>
          <w:b/>
          <w:bCs/>
          <w:color w:val="FF0066"/>
          <w:sz w:val="20"/>
          <w:szCs w:val="20"/>
          <w:u w:val="single"/>
        </w:rPr>
        <w:t xml:space="preserve">Article </w:t>
      </w:r>
      <w:r w:rsidR="00726151" w:rsidRPr="006E6249">
        <w:rPr>
          <w:rFonts w:ascii="Verdana" w:hAnsi="Verdana"/>
          <w:b/>
          <w:bCs/>
          <w:color w:val="FF0066"/>
          <w:sz w:val="20"/>
          <w:szCs w:val="20"/>
          <w:u w:val="single"/>
        </w:rPr>
        <w:t>5</w:t>
      </w:r>
      <w:r w:rsidRPr="006E6249">
        <w:rPr>
          <w:rFonts w:ascii="Verdana" w:hAnsi="Verdana"/>
          <w:b/>
          <w:bCs/>
          <w:color w:val="FF0066"/>
          <w:sz w:val="20"/>
          <w:szCs w:val="20"/>
        </w:rPr>
        <w:t xml:space="preserve"> </w:t>
      </w:r>
      <w:r w:rsidR="00570644" w:rsidRPr="00565D6B">
        <w:rPr>
          <w:rFonts w:ascii="Verdana" w:hAnsi="Verdana"/>
          <w:b/>
          <w:bCs/>
          <w:sz w:val="20"/>
          <w:szCs w:val="20"/>
        </w:rPr>
        <w:t>-</w:t>
      </w:r>
      <w:r w:rsidRPr="00565D6B">
        <w:rPr>
          <w:rFonts w:ascii="Verdana" w:hAnsi="Verdana"/>
          <w:b/>
          <w:bCs/>
          <w:sz w:val="20"/>
          <w:szCs w:val="20"/>
        </w:rPr>
        <w:t xml:space="preserve"> </w:t>
      </w:r>
      <w:r w:rsidR="00726151" w:rsidRPr="00565D6B">
        <w:rPr>
          <w:rFonts w:ascii="Verdana" w:hAnsi="Verdana"/>
          <w:b/>
          <w:bCs/>
          <w:sz w:val="20"/>
          <w:szCs w:val="20"/>
        </w:rPr>
        <w:t>Calendrier de la désignation du binôme CDJ</w:t>
      </w:r>
      <w:r w:rsidRPr="00565D6B">
        <w:rPr>
          <w:rFonts w:ascii="Verdana" w:hAnsi="Verdana"/>
          <w:b/>
          <w:bCs/>
          <w:sz w:val="20"/>
          <w:szCs w:val="20"/>
        </w:rPr>
        <w:t xml:space="preserve"> </w:t>
      </w:r>
    </w:p>
    <w:p w:rsidR="00FE3378" w:rsidRPr="00637EF4" w:rsidRDefault="00726151" w:rsidP="00637EF4">
      <w:pPr>
        <w:jc w:val="both"/>
        <w:rPr>
          <w:rFonts w:ascii="Verdana" w:hAnsi="Verdana"/>
          <w:bCs/>
          <w:sz w:val="20"/>
          <w:szCs w:val="20"/>
        </w:rPr>
      </w:pPr>
      <w:r w:rsidRPr="00637EF4">
        <w:rPr>
          <w:rFonts w:ascii="Verdana" w:hAnsi="Verdana"/>
          <w:bCs/>
          <w:sz w:val="20"/>
          <w:szCs w:val="20"/>
        </w:rPr>
        <w:t xml:space="preserve">La désignation du binôme CDJ </w:t>
      </w:r>
      <w:r w:rsidR="00FE3378" w:rsidRPr="00637EF4">
        <w:rPr>
          <w:rFonts w:ascii="Verdana" w:hAnsi="Verdana"/>
          <w:bCs/>
          <w:sz w:val="20"/>
          <w:szCs w:val="20"/>
        </w:rPr>
        <w:t>a</w:t>
      </w:r>
      <w:r w:rsidRPr="00637EF4">
        <w:rPr>
          <w:rFonts w:ascii="Verdana" w:hAnsi="Verdana"/>
          <w:bCs/>
          <w:sz w:val="20"/>
          <w:szCs w:val="20"/>
        </w:rPr>
        <w:t xml:space="preserve"> lieu durant le</w:t>
      </w:r>
      <w:r w:rsidR="004C63F9" w:rsidRPr="00637EF4">
        <w:rPr>
          <w:rFonts w:ascii="Verdana" w:hAnsi="Verdana"/>
          <w:bCs/>
          <w:sz w:val="20"/>
          <w:szCs w:val="20"/>
        </w:rPr>
        <w:t>s</w:t>
      </w:r>
      <w:r w:rsidRPr="00637EF4">
        <w:rPr>
          <w:rFonts w:ascii="Verdana" w:hAnsi="Verdana"/>
          <w:bCs/>
          <w:sz w:val="20"/>
          <w:szCs w:val="20"/>
        </w:rPr>
        <w:t xml:space="preserve"> mois d’octobre</w:t>
      </w:r>
      <w:r w:rsidR="004C63F9" w:rsidRPr="00637EF4">
        <w:rPr>
          <w:rFonts w:ascii="Verdana" w:hAnsi="Verdana"/>
          <w:bCs/>
          <w:sz w:val="20"/>
          <w:szCs w:val="20"/>
        </w:rPr>
        <w:t xml:space="preserve"> ou novembre</w:t>
      </w:r>
      <w:r w:rsidRPr="00637EF4">
        <w:rPr>
          <w:rFonts w:ascii="Verdana" w:hAnsi="Verdana"/>
          <w:bCs/>
          <w:sz w:val="20"/>
          <w:szCs w:val="20"/>
        </w:rPr>
        <w:t xml:space="preserve"> </w:t>
      </w:r>
      <w:r w:rsidR="00357E3D" w:rsidRPr="00637EF4">
        <w:rPr>
          <w:rFonts w:ascii="Verdana" w:hAnsi="Verdana"/>
          <w:bCs/>
          <w:sz w:val="20"/>
          <w:szCs w:val="20"/>
        </w:rPr>
        <w:t>2024</w:t>
      </w:r>
      <w:r w:rsidR="00637EF4">
        <w:rPr>
          <w:rFonts w:ascii="Verdana" w:hAnsi="Verdana"/>
          <w:bCs/>
          <w:sz w:val="20"/>
          <w:szCs w:val="20"/>
        </w:rPr>
        <w:t>.</w:t>
      </w:r>
      <w:r w:rsidRPr="00637EF4">
        <w:rPr>
          <w:rFonts w:ascii="Verdana" w:hAnsi="Verdana"/>
          <w:bCs/>
          <w:sz w:val="20"/>
          <w:szCs w:val="20"/>
        </w:rPr>
        <w:t xml:space="preserve"> </w:t>
      </w:r>
    </w:p>
    <w:p w:rsidR="00252565" w:rsidRPr="00637EF4" w:rsidRDefault="00FE3378" w:rsidP="00637EF4">
      <w:pPr>
        <w:jc w:val="both"/>
        <w:rPr>
          <w:rFonts w:ascii="Verdana" w:hAnsi="Verdana"/>
          <w:bCs/>
          <w:sz w:val="20"/>
          <w:szCs w:val="20"/>
        </w:rPr>
      </w:pPr>
      <w:r w:rsidRPr="00637EF4">
        <w:rPr>
          <w:rFonts w:ascii="Verdana" w:hAnsi="Verdana"/>
          <w:bCs/>
          <w:sz w:val="20"/>
          <w:szCs w:val="20"/>
        </w:rPr>
        <w:t xml:space="preserve">Le </w:t>
      </w:r>
      <w:r w:rsidR="00726151" w:rsidRPr="00637EF4">
        <w:rPr>
          <w:rFonts w:ascii="Verdana" w:hAnsi="Verdana"/>
          <w:bCs/>
          <w:sz w:val="20"/>
          <w:szCs w:val="20"/>
        </w:rPr>
        <w:t xml:space="preserve">dossier </w:t>
      </w:r>
      <w:r w:rsidRPr="00637EF4">
        <w:rPr>
          <w:rFonts w:ascii="Verdana" w:hAnsi="Verdana"/>
          <w:bCs/>
          <w:sz w:val="20"/>
          <w:szCs w:val="20"/>
        </w:rPr>
        <w:t>doit être</w:t>
      </w:r>
      <w:r w:rsidR="00726151" w:rsidRPr="00637EF4">
        <w:rPr>
          <w:rFonts w:ascii="Verdana" w:hAnsi="Verdana"/>
          <w:bCs/>
          <w:sz w:val="20"/>
          <w:szCs w:val="20"/>
        </w:rPr>
        <w:t xml:space="preserve"> </w:t>
      </w:r>
      <w:r w:rsidRPr="00637EF4">
        <w:rPr>
          <w:rFonts w:ascii="Verdana" w:hAnsi="Verdana"/>
          <w:bCs/>
          <w:sz w:val="20"/>
          <w:szCs w:val="20"/>
        </w:rPr>
        <w:t>renvoyé</w:t>
      </w:r>
      <w:r w:rsidR="00726151" w:rsidRPr="00637EF4">
        <w:rPr>
          <w:rFonts w:ascii="Verdana" w:hAnsi="Verdana"/>
          <w:bCs/>
          <w:sz w:val="20"/>
          <w:szCs w:val="20"/>
        </w:rPr>
        <w:t xml:space="preserve"> au Conseil </w:t>
      </w:r>
      <w:r w:rsidR="00357E3D" w:rsidRPr="00637EF4">
        <w:rPr>
          <w:rFonts w:ascii="Verdana" w:hAnsi="Verdana"/>
          <w:bCs/>
          <w:sz w:val="20"/>
          <w:szCs w:val="20"/>
        </w:rPr>
        <w:t>départemental au plus tard le 12 novembre 2024</w:t>
      </w:r>
      <w:r w:rsidR="00726151" w:rsidRPr="00637EF4">
        <w:rPr>
          <w:rFonts w:ascii="Verdana" w:hAnsi="Verdana"/>
          <w:bCs/>
          <w:sz w:val="20"/>
          <w:szCs w:val="20"/>
        </w:rPr>
        <w:t xml:space="preserve">.  </w:t>
      </w:r>
    </w:p>
    <w:p w:rsidR="00252565" w:rsidRPr="00565D6B" w:rsidRDefault="00726151" w:rsidP="00DB030A">
      <w:pPr>
        <w:jc w:val="both"/>
        <w:rPr>
          <w:rFonts w:ascii="Verdana" w:hAnsi="Verdana"/>
          <w:b/>
          <w:bCs/>
          <w:sz w:val="20"/>
          <w:szCs w:val="20"/>
          <w:u w:val="single"/>
        </w:rPr>
      </w:pPr>
      <w:r w:rsidRPr="006E6249">
        <w:rPr>
          <w:rFonts w:ascii="Verdana" w:hAnsi="Verdana"/>
          <w:b/>
          <w:bCs/>
          <w:color w:val="FF0066"/>
          <w:sz w:val="20"/>
          <w:szCs w:val="20"/>
          <w:u w:val="single"/>
        </w:rPr>
        <w:t xml:space="preserve">Article </w:t>
      </w:r>
      <w:r w:rsidR="00252565" w:rsidRPr="006E6249">
        <w:rPr>
          <w:rFonts w:ascii="Verdana" w:hAnsi="Verdana"/>
          <w:b/>
          <w:bCs/>
          <w:color w:val="FF0066"/>
          <w:sz w:val="20"/>
          <w:szCs w:val="20"/>
          <w:u w:val="single"/>
        </w:rPr>
        <w:t>6</w:t>
      </w:r>
      <w:r w:rsidR="00252565" w:rsidRPr="006E6249">
        <w:rPr>
          <w:rFonts w:ascii="Verdana" w:hAnsi="Verdana"/>
          <w:b/>
          <w:bCs/>
          <w:color w:val="FF0066"/>
          <w:sz w:val="20"/>
          <w:szCs w:val="20"/>
        </w:rPr>
        <w:t> </w:t>
      </w:r>
      <w:r w:rsidR="00570644" w:rsidRPr="00565D6B">
        <w:rPr>
          <w:rFonts w:ascii="Verdana" w:hAnsi="Verdana"/>
          <w:b/>
          <w:bCs/>
          <w:sz w:val="20"/>
          <w:szCs w:val="20"/>
        </w:rPr>
        <w:t xml:space="preserve">- </w:t>
      </w:r>
      <w:r w:rsidR="00252565" w:rsidRPr="00565D6B">
        <w:rPr>
          <w:rFonts w:ascii="Verdana" w:hAnsi="Verdana"/>
          <w:b/>
          <w:bCs/>
          <w:sz w:val="20"/>
          <w:szCs w:val="20"/>
        </w:rPr>
        <w:t xml:space="preserve">Perte du mandat </w:t>
      </w:r>
    </w:p>
    <w:p w:rsidR="00FE3378" w:rsidRDefault="00252565" w:rsidP="00DB030A">
      <w:pPr>
        <w:jc w:val="both"/>
        <w:rPr>
          <w:rFonts w:ascii="Verdana" w:hAnsi="Verdana"/>
          <w:bCs/>
          <w:sz w:val="20"/>
          <w:szCs w:val="20"/>
        </w:rPr>
      </w:pPr>
      <w:r w:rsidRPr="00565D6B">
        <w:rPr>
          <w:rFonts w:ascii="Verdana" w:hAnsi="Verdana"/>
          <w:bCs/>
          <w:sz w:val="20"/>
          <w:szCs w:val="20"/>
        </w:rPr>
        <w:t xml:space="preserve">Le mandat </w:t>
      </w:r>
      <w:r w:rsidR="00FE3378">
        <w:rPr>
          <w:rFonts w:ascii="Verdana" w:hAnsi="Verdana"/>
          <w:bCs/>
          <w:sz w:val="20"/>
          <w:szCs w:val="20"/>
        </w:rPr>
        <w:t>d</w:t>
      </w:r>
      <w:r w:rsidR="00FD5166" w:rsidRPr="00565D6B">
        <w:rPr>
          <w:rFonts w:ascii="Verdana" w:hAnsi="Verdana"/>
          <w:bCs/>
          <w:sz w:val="20"/>
          <w:szCs w:val="20"/>
        </w:rPr>
        <w:t>e</w:t>
      </w:r>
      <w:r w:rsidR="00B340FD" w:rsidRPr="00565D6B">
        <w:rPr>
          <w:rFonts w:ascii="Verdana" w:hAnsi="Verdana"/>
          <w:bCs/>
          <w:sz w:val="20"/>
          <w:szCs w:val="20"/>
        </w:rPr>
        <w:t xml:space="preserve"> CDJ </w:t>
      </w:r>
      <w:r w:rsidRPr="00565D6B">
        <w:rPr>
          <w:rFonts w:ascii="Verdana" w:hAnsi="Verdana"/>
          <w:bCs/>
          <w:sz w:val="20"/>
          <w:szCs w:val="20"/>
        </w:rPr>
        <w:t xml:space="preserve">prend fin </w:t>
      </w:r>
      <w:r w:rsidR="00637EF4">
        <w:rPr>
          <w:rFonts w:ascii="Verdana" w:hAnsi="Verdana"/>
          <w:bCs/>
          <w:sz w:val="20"/>
          <w:szCs w:val="20"/>
        </w:rPr>
        <w:t>en cas de :</w:t>
      </w:r>
    </w:p>
    <w:p w:rsidR="00DB030A" w:rsidRPr="00FE3378" w:rsidRDefault="00252565" w:rsidP="00FE3378">
      <w:pPr>
        <w:pStyle w:val="Paragraphedeliste"/>
        <w:numPr>
          <w:ilvl w:val="0"/>
          <w:numId w:val="16"/>
        </w:numPr>
        <w:jc w:val="both"/>
        <w:rPr>
          <w:rFonts w:ascii="Verdana" w:hAnsi="Verdana"/>
          <w:bCs/>
          <w:sz w:val="20"/>
          <w:szCs w:val="20"/>
        </w:rPr>
      </w:pPr>
      <w:proofErr w:type="gramStart"/>
      <w:r w:rsidRPr="00FE3378">
        <w:rPr>
          <w:rFonts w:ascii="Verdana" w:hAnsi="Verdana"/>
          <w:bCs/>
          <w:sz w:val="20"/>
          <w:szCs w:val="20"/>
        </w:rPr>
        <w:lastRenderedPageBreak/>
        <w:t>démission</w:t>
      </w:r>
      <w:proofErr w:type="gramEnd"/>
      <w:r w:rsidRPr="00FE3378">
        <w:rPr>
          <w:rFonts w:ascii="Verdana" w:hAnsi="Verdana"/>
          <w:bCs/>
          <w:sz w:val="20"/>
          <w:szCs w:val="20"/>
        </w:rPr>
        <w:t xml:space="preserve">. </w:t>
      </w:r>
      <w:r w:rsidR="00637EF4">
        <w:rPr>
          <w:rFonts w:ascii="Verdana" w:hAnsi="Verdana"/>
          <w:bCs/>
          <w:sz w:val="20"/>
          <w:szCs w:val="20"/>
        </w:rPr>
        <w:t xml:space="preserve">Elle </w:t>
      </w:r>
      <w:r w:rsidR="00FD5166" w:rsidRPr="00FE3378">
        <w:rPr>
          <w:rFonts w:ascii="Verdana" w:hAnsi="Verdana"/>
          <w:bCs/>
          <w:sz w:val="20"/>
          <w:szCs w:val="20"/>
        </w:rPr>
        <w:t>devra être formalisé</w:t>
      </w:r>
      <w:r w:rsidR="00637EF4">
        <w:rPr>
          <w:rFonts w:ascii="Verdana" w:hAnsi="Verdana"/>
          <w:bCs/>
          <w:sz w:val="20"/>
          <w:szCs w:val="20"/>
        </w:rPr>
        <w:t>e</w:t>
      </w:r>
      <w:r w:rsidRPr="00FE3378">
        <w:rPr>
          <w:rFonts w:ascii="Verdana" w:hAnsi="Verdana"/>
          <w:bCs/>
          <w:sz w:val="20"/>
          <w:szCs w:val="20"/>
        </w:rPr>
        <w:t xml:space="preserve"> par courrier </w:t>
      </w:r>
      <w:r w:rsidR="00DB030A" w:rsidRPr="00FE3378">
        <w:rPr>
          <w:rFonts w:ascii="Verdana" w:hAnsi="Verdana"/>
          <w:bCs/>
          <w:sz w:val="20"/>
          <w:szCs w:val="20"/>
        </w:rPr>
        <w:t xml:space="preserve">ou par courriel </w:t>
      </w:r>
      <w:r w:rsidR="004C63F9" w:rsidRPr="00FE3378">
        <w:rPr>
          <w:rFonts w:ascii="Verdana" w:hAnsi="Verdana"/>
          <w:bCs/>
          <w:sz w:val="20"/>
          <w:szCs w:val="20"/>
        </w:rPr>
        <w:t>à l’attention de l’équipe organisatrice</w:t>
      </w:r>
      <w:r w:rsidR="00214A6A" w:rsidRPr="00FE3378">
        <w:rPr>
          <w:rFonts w:ascii="Verdana" w:hAnsi="Verdana"/>
          <w:bCs/>
          <w:sz w:val="20"/>
          <w:szCs w:val="20"/>
        </w:rPr>
        <w:t xml:space="preserve"> aux adresse</w:t>
      </w:r>
      <w:r w:rsidR="00637EF4">
        <w:rPr>
          <w:rFonts w:ascii="Verdana" w:hAnsi="Verdana"/>
          <w:bCs/>
          <w:sz w:val="20"/>
          <w:szCs w:val="20"/>
        </w:rPr>
        <w:t>s mentionnées sur les documents,</w:t>
      </w:r>
    </w:p>
    <w:p w:rsidR="00252565" w:rsidRDefault="00252565" w:rsidP="00FE3378">
      <w:pPr>
        <w:pStyle w:val="Paragraphedeliste"/>
        <w:numPr>
          <w:ilvl w:val="0"/>
          <w:numId w:val="16"/>
        </w:numPr>
        <w:jc w:val="both"/>
        <w:rPr>
          <w:rFonts w:ascii="Verdana" w:hAnsi="Verdana"/>
          <w:bCs/>
          <w:sz w:val="20"/>
          <w:szCs w:val="20"/>
        </w:rPr>
      </w:pPr>
      <w:proofErr w:type="gramStart"/>
      <w:r w:rsidRPr="00FE3378">
        <w:rPr>
          <w:rFonts w:ascii="Verdana" w:hAnsi="Verdana"/>
          <w:bCs/>
          <w:sz w:val="20"/>
          <w:szCs w:val="20"/>
        </w:rPr>
        <w:t>changement</w:t>
      </w:r>
      <w:proofErr w:type="gramEnd"/>
      <w:r w:rsidRPr="00FE3378">
        <w:rPr>
          <w:rFonts w:ascii="Verdana" w:hAnsi="Verdana"/>
          <w:bCs/>
          <w:sz w:val="20"/>
          <w:szCs w:val="20"/>
        </w:rPr>
        <w:t xml:space="preserve"> d'établissement </w:t>
      </w:r>
      <w:r w:rsidR="00637EF4">
        <w:rPr>
          <w:rFonts w:ascii="Verdana" w:hAnsi="Verdana"/>
          <w:bCs/>
          <w:sz w:val="20"/>
          <w:szCs w:val="20"/>
        </w:rPr>
        <w:t>scolaire,</w:t>
      </w:r>
      <w:r w:rsidR="00FE3378">
        <w:rPr>
          <w:rFonts w:ascii="Verdana" w:hAnsi="Verdana"/>
          <w:bCs/>
          <w:sz w:val="20"/>
          <w:szCs w:val="20"/>
        </w:rPr>
        <w:t xml:space="preserve"> </w:t>
      </w:r>
    </w:p>
    <w:p w:rsidR="00FE3378" w:rsidRPr="00FE3378" w:rsidRDefault="00FE3378" w:rsidP="00FE3378">
      <w:pPr>
        <w:pStyle w:val="Paragraphedeliste"/>
        <w:numPr>
          <w:ilvl w:val="0"/>
          <w:numId w:val="16"/>
        </w:numPr>
        <w:jc w:val="both"/>
        <w:rPr>
          <w:rFonts w:ascii="Verdana" w:hAnsi="Verdana"/>
          <w:bCs/>
          <w:sz w:val="20"/>
          <w:szCs w:val="20"/>
        </w:rPr>
      </w:pPr>
      <w:proofErr w:type="gramStart"/>
      <w:r>
        <w:rPr>
          <w:rFonts w:ascii="Verdana" w:hAnsi="Verdana"/>
          <w:bCs/>
          <w:sz w:val="20"/>
          <w:szCs w:val="20"/>
        </w:rPr>
        <w:t>demande</w:t>
      </w:r>
      <w:proofErr w:type="gramEnd"/>
      <w:r>
        <w:rPr>
          <w:rFonts w:ascii="Verdana" w:hAnsi="Verdana"/>
          <w:bCs/>
          <w:sz w:val="20"/>
          <w:szCs w:val="20"/>
        </w:rPr>
        <w:t xml:space="preserve"> d’exclusion pour conduite ou </w:t>
      </w:r>
      <w:r w:rsidR="00637EF4">
        <w:rPr>
          <w:rFonts w:ascii="Verdana" w:hAnsi="Verdana"/>
          <w:bCs/>
          <w:sz w:val="20"/>
          <w:szCs w:val="20"/>
        </w:rPr>
        <w:t>propos inapproprié</w:t>
      </w:r>
      <w:r w:rsidR="001451A4">
        <w:rPr>
          <w:rFonts w:ascii="Verdana" w:hAnsi="Verdana"/>
          <w:bCs/>
          <w:sz w:val="20"/>
          <w:szCs w:val="20"/>
        </w:rPr>
        <w:t>s</w:t>
      </w:r>
      <w:bookmarkStart w:id="0" w:name="_GoBack"/>
      <w:bookmarkEnd w:id="0"/>
      <w:r w:rsidR="00637EF4">
        <w:rPr>
          <w:rFonts w:ascii="Verdana" w:hAnsi="Verdana"/>
          <w:bCs/>
          <w:sz w:val="20"/>
          <w:szCs w:val="20"/>
        </w:rPr>
        <w:t>, pour non-</w:t>
      </w:r>
      <w:r>
        <w:rPr>
          <w:rFonts w:ascii="Verdana" w:hAnsi="Verdana"/>
          <w:bCs/>
          <w:sz w:val="20"/>
          <w:szCs w:val="20"/>
        </w:rPr>
        <w:t>respect du règlement.</w:t>
      </w:r>
    </w:p>
    <w:p w:rsidR="00214A6A" w:rsidRDefault="00FE3378" w:rsidP="00DB030A">
      <w:pPr>
        <w:jc w:val="both"/>
        <w:rPr>
          <w:rFonts w:ascii="Verdana" w:hAnsi="Verdana"/>
          <w:bCs/>
          <w:sz w:val="20"/>
          <w:szCs w:val="20"/>
        </w:rPr>
      </w:pPr>
      <w:r>
        <w:rPr>
          <w:rFonts w:ascii="Verdana" w:hAnsi="Verdana"/>
          <w:bCs/>
          <w:sz w:val="20"/>
          <w:szCs w:val="20"/>
        </w:rPr>
        <w:t>Le jeune</w:t>
      </w:r>
      <w:r w:rsidR="00214A6A">
        <w:rPr>
          <w:rFonts w:ascii="Verdana" w:hAnsi="Verdana"/>
          <w:bCs/>
          <w:sz w:val="20"/>
          <w:szCs w:val="20"/>
        </w:rPr>
        <w:t xml:space="preserve"> peut être remplacé par un autre élève de l’établissement </w:t>
      </w:r>
      <w:r>
        <w:rPr>
          <w:rFonts w:ascii="Verdana" w:hAnsi="Verdana"/>
          <w:bCs/>
          <w:sz w:val="20"/>
          <w:szCs w:val="20"/>
        </w:rPr>
        <w:t>souhaitant</w:t>
      </w:r>
      <w:r w:rsidR="00214A6A">
        <w:rPr>
          <w:rFonts w:ascii="Verdana" w:hAnsi="Verdana"/>
          <w:bCs/>
          <w:sz w:val="20"/>
          <w:szCs w:val="20"/>
        </w:rPr>
        <w:t xml:space="preserve"> s’i</w:t>
      </w:r>
      <w:r>
        <w:rPr>
          <w:rFonts w:ascii="Verdana" w:hAnsi="Verdana"/>
          <w:bCs/>
          <w:sz w:val="20"/>
          <w:szCs w:val="20"/>
        </w:rPr>
        <w:t>nvestir dans le</w:t>
      </w:r>
      <w:r w:rsidR="00214A6A">
        <w:rPr>
          <w:rFonts w:ascii="Verdana" w:hAnsi="Verdana"/>
          <w:bCs/>
          <w:sz w:val="20"/>
          <w:szCs w:val="20"/>
        </w:rPr>
        <w:t xml:space="preserve"> projet.</w:t>
      </w:r>
    </w:p>
    <w:p w:rsidR="006E6249" w:rsidRDefault="006E6249" w:rsidP="00DB030A">
      <w:pPr>
        <w:jc w:val="both"/>
        <w:rPr>
          <w:rFonts w:ascii="Verdana" w:hAnsi="Verdana"/>
          <w:bCs/>
          <w:sz w:val="20"/>
          <w:szCs w:val="20"/>
        </w:rPr>
      </w:pPr>
    </w:p>
    <w:p w:rsidR="00517840" w:rsidRPr="006E6249" w:rsidRDefault="00517840" w:rsidP="006E6249">
      <w:pPr>
        <w:pStyle w:val="Titre"/>
        <w:jc w:val="left"/>
        <w:rPr>
          <w:rFonts w:asciiTheme="minorHAnsi" w:eastAsiaTheme="minorHAnsi" w:hAnsiTheme="minorHAnsi" w:cstheme="minorBidi"/>
          <w:b/>
          <w:color w:val="FF0066"/>
          <w:spacing w:val="0"/>
          <w:sz w:val="6"/>
          <w:szCs w:val="52"/>
        </w:rPr>
      </w:pPr>
    </w:p>
    <w:p w:rsidR="00252565" w:rsidRPr="006E6249" w:rsidRDefault="006E6249" w:rsidP="006E6249">
      <w:pPr>
        <w:pStyle w:val="Titre"/>
        <w:jc w:val="left"/>
        <w:rPr>
          <w:rFonts w:asciiTheme="minorHAnsi" w:eastAsiaTheme="minorHAnsi" w:hAnsiTheme="minorHAnsi" w:cstheme="minorBidi"/>
          <w:b/>
          <w:color w:val="FF0066"/>
          <w:spacing w:val="0"/>
          <w:sz w:val="44"/>
          <w:szCs w:val="52"/>
        </w:rPr>
      </w:pPr>
      <w:r>
        <w:rPr>
          <w:rFonts w:asciiTheme="minorHAnsi" w:eastAsiaTheme="minorHAnsi" w:hAnsiTheme="minorHAnsi" w:cstheme="minorBidi"/>
          <w:b/>
          <w:color w:val="FF0066"/>
          <w:spacing w:val="0"/>
          <w:sz w:val="44"/>
          <w:szCs w:val="52"/>
        </w:rPr>
        <w:lastRenderedPageBreak/>
        <w:t>2)</w:t>
      </w:r>
      <w:r w:rsidR="00163FA9" w:rsidRPr="006E6249">
        <w:rPr>
          <w:rFonts w:asciiTheme="minorHAnsi" w:eastAsiaTheme="minorHAnsi" w:hAnsiTheme="minorHAnsi" w:cstheme="minorBidi"/>
          <w:b/>
          <w:color w:val="FF0066"/>
          <w:spacing w:val="0"/>
          <w:sz w:val="44"/>
          <w:szCs w:val="52"/>
        </w:rPr>
        <w:t xml:space="preserve"> </w:t>
      </w:r>
      <w:r>
        <w:rPr>
          <w:rFonts w:asciiTheme="minorHAnsi" w:eastAsiaTheme="minorHAnsi" w:hAnsiTheme="minorHAnsi" w:cstheme="minorBidi"/>
          <w:b/>
          <w:color w:val="FF0066"/>
          <w:spacing w:val="0"/>
          <w:sz w:val="44"/>
          <w:szCs w:val="52"/>
        </w:rPr>
        <w:t xml:space="preserve">Fonctionnement du conseil </w:t>
      </w:r>
      <w:r w:rsidR="00252565" w:rsidRPr="006E6249">
        <w:rPr>
          <w:rFonts w:asciiTheme="minorHAnsi" w:eastAsiaTheme="minorHAnsi" w:hAnsiTheme="minorHAnsi" w:cstheme="minorBidi"/>
          <w:b/>
          <w:color w:val="FF0066"/>
          <w:spacing w:val="0"/>
          <w:sz w:val="44"/>
          <w:szCs w:val="52"/>
        </w:rPr>
        <w:t>départemental des jeunes</w:t>
      </w:r>
    </w:p>
    <w:p w:rsidR="00252565" w:rsidRPr="00565D6B" w:rsidRDefault="00163FA9" w:rsidP="00DB030A">
      <w:pPr>
        <w:jc w:val="both"/>
        <w:rPr>
          <w:rFonts w:ascii="Verdana" w:hAnsi="Verdana"/>
          <w:b/>
          <w:bCs/>
          <w:sz w:val="20"/>
          <w:szCs w:val="20"/>
        </w:rPr>
      </w:pPr>
      <w:r w:rsidRPr="006E6249">
        <w:rPr>
          <w:rFonts w:ascii="Verdana" w:hAnsi="Verdana"/>
          <w:b/>
          <w:bCs/>
          <w:color w:val="FF0066"/>
          <w:sz w:val="20"/>
          <w:szCs w:val="20"/>
          <w:u w:val="single"/>
        </w:rPr>
        <w:t>Article 1</w:t>
      </w:r>
      <w:r w:rsidR="00570644" w:rsidRPr="006E6249">
        <w:rPr>
          <w:rFonts w:ascii="Verdana" w:hAnsi="Verdana"/>
          <w:b/>
          <w:bCs/>
          <w:color w:val="FF0066"/>
          <w:sz w:val="20"/>
          <w:szCs w:val="20"/>
        </w:rPr>
        <w:t xml:space="preserve"> </w:t>
      </w:r>
      <w:r w:rsidR="00570644" w:rsidRPr="00565D6B">
        <w:rPr>
          <w:rFonts w:ascii="Verdana" w:hAnsi="Verdana"/>
          <w:b/>
          <w:bCs/>
          <w:sz w:val="20"/>
          <w:szCs w:val="20"/>
        </w:rPr>
        <w:t>-</w:t>
      </w:r>
      <w:r w:rsidR="00252565" w:rsidRPr="00565D6B">
        <w:rPr>
          <w:rFonts w:ascii="Verdana" w:hAnsi="Verdana"/>
          <w:b/>
          <w:bCs/>
          <w:sz w:val="20"/>
          <w:szCs w:val="20"/>
        </w:rPr>
        <w:t xml:space="preserve"> Objectifs </w:t>
      </w:r>
    </w:p>
    <w:p w:rsidR="004233D2" w:rsidRDefault="004233D2" w:rsidP="00B73F10">
      <w:pPr>
        <w:spacing w:after="0" w:line="240" w:lineRule="auto"/>
        <w:jc w:val="both"/>
        <w:rPr>
          <w:rFonts w:ascii="Verdana" w:hAnsi="Verdana" w:cs="Arial"/>
          <w:sz w:val="20"/>
          <w:szCs w:val="20"/>
        </w:rPr>
      </w:pPr>
      <w:r>
        <w:rPr>
          <w:rFonts w:ascii="Verdana" w:hAnsi="Verdana" w:cs="Arial"/>
          <w:sz w:val="20"/>
          <w:szCs w:val="20"/>
        </w:rPr>
        <w:t>Sous la bannière « Jeunes et citoyens », les deux jeunes</w:t>
      </w:r>
      <w:r w:rsidR="00637EF4">
        <w:rPr>
          <w:rFonts w:ascii="Verdana" w:hAnsi="Verdana" w:cs="Arial"/>
          <w:sz w:val="20"/>
          <w:szCs w:val="20"/>
        </w:rPr>
        <w:t xml:space="preserve"> composant le binôme</w:t>
      </w:r>
      <w:r>
        <w:rPr>
          <w:rFonts w:ascii="Verdana" w:hAnsi="Verdana" w:cs="Arial"/>
          <w:sz w:val="20"/>
          <w:szCs w:val="20"/>
        </w:rPr>
        <w:t xml:space="preserve"> se réunissent :</w:t>
      </w:r>
    </w:p>
    <w:p w:rsidR="004233D2" w:rsidRDefault="004233D2" w:rsidP="00B73F10">
      <w:pPr>
        <w:spacing w:after="0" w:line="240" w:lineRule="auto"/>
        <w:jc w:val="both"/>
        <w:rPr>
          <w:rFonts w:ascii="Verdana" w:hAnsi="Verdana" w:cs="Arial"/>
          <w:sz w:val="20"/>
          <w:szCs w:val="20"/>
        </w:rPr>
      </w:pPr>
    </w:p>
    <w:p w:rsidR="004233D2" w:rsidRDefault="004233D2" w:rsidP="004233D2">
      <w:pPr>
        <w:pStyle w:val="Paragraphedeliste"/>
        <w:numPr>
          <w:ilvl w:val="0"/>
          <w:numId w:val="17"/>
        </w:numPr>
        <w:spacing w:after="0" w:line="240" w:lineRule="auto"/>
        <w:jc w:val="both"/>
        <w:rPr>
          <w:rFonts w:ascii="Verdana" w:hAnsi="Verdana" w:cs="Arial"/>
          <w:sz w:val="20"/>
          <w:szCs w:val="20"/>
        </w:rPr>
      </w:pPr>
      <w:proofErr w:type="gramStart"/>
      <w:r>
        <w:rPr>
          <w:rFonts w:ascii="Verdana" w:hAnsi="Verdana" w:cs="Arial"/>
          <w:sz w:val="20"/>
          <w:szCs w:val="20"/>
        </w:rPr>
        <w:t>en</w:t>
      </w:r>
      <w:proofErr w:type="gramEnd"/>
      <w:r>
        <w:rPr>
          <w:rFonts w:ascii="Verdana" w:hAnsi="Verdana" w:cs="Arial"/>
          <w:sz w:val="20"/>
          <w:szCs w:val="20"/>
        </w:rPr>
        <w:t xml:space="preserve"> séances plénières à l’Hôtel du Département pour réfléchir collectivement au projet du mandat et développer une méthodologie de projet</w:t>
      </w:r>
      <w:r w:rsidR="00637EF4">
        <w:rPr>
          <w:rFonts w:ascii="Verdana" w:hAnsi="Verdana" w:cs="Arial"/>
          <w:sz w:val="20"/>
          <w:szCs w:val="20"/>
        </w:rPr>
        <w:t>,</w:t>
      </w:r>
    </w:p>
    <w:p w:rsidR="004233D2" w:rsidRDefault="004233D2" w:rsidP="004233D2">
      <w:pPr>
        <w:pStyle w:val="Paragraphedeliste"/>
        <w:spacing w:after="0" w:line="240" w:lineRule="auto"/>
        <w:jc w:val="both"/>
        <w:rPr>
          <w:rFonts w:ascii="Verdana" w:hAnsi="Verdana" w:cs="Arial"/>
          <w:sz w:val="20"/>
          <w:szCs w:val="20"/>
        </w:rPr>
      </w:pPr>
    </w:p>
    <w:p w:rsidR="004233D2" w:rsidRDefault="004233D2" w:rsidP="004233D2">
      <w:pPr>
        <w:pStyle w:val="Paragraphedeliste"/>
        <w:numPr>
          <w:ilvl w:val="0"/>
          <w:numId w:val="17"/>
        </w:numPr>
        <w:spacing w:after="0" w:line="240" w:lineRule="auto"/>
        <w:jc w:val="both"/>
        <w:rPr>
          <w:rFonts w:ascii="Verdana" w:hAnsi="Verdana" w:cs="Arial"/>
          <w:sz w:val="20"/>
          <w:szCs w:val="20"/>
        </w:rPr>
      </w:pPr>
      <w:proofErr w:type="gramStart"/>
      <w:r>
        <w:rPr>
          <w:rFonts w:ascii="Verdana" w:hAnsi="Verdana" w:cs="Arial"/>
          <w:sz w:val="20"/>
          <w:szCs w:val="20"/>
        </w:rPr>
        <w:t>en</w:t>
      </w:r>
      <w:proofErr w:type="gramEnd"/>
      <w:r>
        <w:rPr>
          <w:rFonts w:ascii="Verdana" w:hAnsi="Verdana" w:cs="Arial"/>
          <w:sz w:val="20"/>
          <w:szCs w:val="20"/>
        </w:rPr>
        <w:t xml:space="preserve"> ateliers citoyens au sein de leur établissement (CVC ou CVS). Ces ateliers, ouverts à tous les élèves qui souhaiteraient travailler sur le </w:t>
      </w:r>
      <w:r>
        <w:rPr>
          <w:rFonts w:ascii="Verdana" w:hAnsi="Verdana" w:cs="Arial"/>
          <w:sz w:val="20"/>
          <w:szCs w:val="20"/>
        </w:rPr>
        <w:lastRenderedPageBreak/>
        <w:t>projet, seront animés par le service Participation citoyenne du Département</w:t>
      </w:r>
      <w:r w:rsidR="00637EF4">
        <w:rPr>
          <w:rFonts w:ascii="Verdana" w:hAnsi="Verdana" w:cs="Arial"/>
          <w:sz w:val="20"/>
          <w:szCs w:val="20"/>
        </w:rPr>
        <w:t>.</w:t>
      </w:r>
    </w:p>
    <w:p w:rsidR="00B73F10" w:rsidRPr="006E6249" w:rsidRDefault="00B73F10" w:rsidP="00637EF4">
      <w:pPr>
        <w:spacing w:after="0" w:line="240" w:lineRule="auto"/>
        <w:jc w:val="both"/>
        <w:rPr>
          <w:rFonts w:ascii="Verdana" w:eastAsia="Times New Roman" w:hAnsi="Verdana" w:cs="Arial"/>
          <w:color w:val="FF0066"/>
          <w:sz w:val="20"/>
          <w:szCs w:val="20"/>
          <w:lang w:bidi="hi-IN"/>
        </w:rPr>
      </w:pPr>
    </w:p>
    <w:p w:rsidR="00252565" w:rsidRPr="00565D6B" w:rsidRDefault="00163FA9" w:rsidP="00DB030A">
      <w:pPr>
        <w:jc w:val="both"/>
        <w:rPr>
          <w:rFonts w:ascii="Verdana" w:hAnsi="Verdana"/>
          <w:b/>
          <w:bCs/>
          <w:sz w:val="20"/>
          <w:szCs w:val="20"/>
          <w:u w:val="single"/>
        </w:rPr>
      </w:pPr>
      <w:r w:rsidRPr="006E6249">
        <w:rPr>
          <w:rFonts w:ascii="Verdana" w:hAnsi="Verdana"/>
          <w:b/>
          <w:bCs/>
          <w:color w:val="FF0066"/>
          <w:sz w:val="20"/>
          <w:szCs w:val="20"/>
          <w:u w:val="single"/>
        </w:rPr>
        <w:t xml:space="preserve">Article </w:t>
      </w:r>
      <w:r w:rsidR="00BF2CCE" w:rsidRPr="006E6249">
        <w:rPr>
          <w:rFonts w:ascii="Verdana" w:hAnsi="Verdana"/>
          <w:b/>
          <w:bCs/>
          <w:color w:val="FF0066"/>
          <w:sz w:val="20"/>
          <w:szCs w:val="20"/>
          <w:u w:val="single"/>
        </w:rPr>
        <w:t>2</w:t>
      </w:r>
      <w:r w:rsidR="00570644" w:rsidRPr="006E6249">
        <w:rPr>
          <w:rFonts w:ascii="Verdana" w:hAnsi="Verdana"/>
          <w:b/>
          <w:bCs/>
          <w:color w:val="FF0066"/>
          <w:sz w:val="20"/>
          <w:szCs w:val="20"/>
        </w:rPr>
        <w:t> </w:t>
      </w:r>
      <w:r w:rsidR="00570644" w:rsidRPr="00565D6B">
        <w:rPr>
          <w:rFonts w:ascii="Verdana" w:hAnsi="Verdana"/>
          <w:b/>
          <w:bCs/>
          <w:sz w:val="20"/>
          <w:szCs w:val="20"/>
        </w:rPr>
        <w:t>-</w:t>
      </w:r>
      <w:r w:rsidR="00252565" w:rsidRPr="00565D6B">
        <w:rPr>
          <w:rFonts w:ascii="Verdana" w:hAnsi="Verdana"/>
          <w:b/>
          <w:bCs/>
          <w:sz w:val="20"/>
          <w:szCs w:val="20"/>
        </w:rPr>
        <w:t xml:space="preserve"> </w:t>
      </w:r>
      <w:r w:rsidR="00593B36">
        <w:rPr>
          <w:rFonts w:ascii="Verdana" w:hAnsi="Verdana"/>
          <w:b/>
          <w:bCs/>
          <w:sz w:val="20"/>
          <w:szCs w:val="20"/>
        </w:rPr>
        <w:t>Sessions</w:t>
      </w:r>
      <w:r w:rsidR="00252565" w:rsidRPr="00565D6B">
        <w:rPr>
          <w:rFonts w:ascii="Verdana" w:hAnsi="Verdana"/>
          <w:b/>
          <w:bCs/>
          <w:sz w:val="20"/>
          <w:szCs w:val="20"/>
        </w:rPr>
        <w:t xml:space="preserve"> plénières </w:t>
      </w:r>
    </w:p>
    <w:p w:rsidR="00252565" w:rsidRPr="00565D6B" w:rsidRDefault="00570644" w:rsidP="00DB030A">
      <w:pPr>
        <w:jc w:val="both"/>
        <w:rPr>
          <w:rFonts w:ascii="Verdana" w:hAnsi="Verdana"/>
          <w:b/>
          <w:bCs/>
          <w:sz w:val="20"/>
          <w:szCs w:val="20"/>
          <w:u w:val="single"/>
        </w:rPr>
      </w:pPr>
      <w:r w:rsidRPr="006E6249">
        <w:rPr>
          <w:rFonts w:ascii="Verdana" w:hAnsi="Verdana"/>
          <w:bCs/>
          <w:color w:val="FF0066"/>
          <w:sz w:val="20"/>
          <w:szCs w:val="20"/>
          <w:u w:val="single"/>
        </w:rPr>
        <w:t xml:space="preserve">Article </w:t>
      </w:r>
      <w:r w:rsidR="00BF2CCE" w:rsidRPr="006E6249">
        <w:rPr>
          <w:rFonts w:ascii="Verdana" w:hAnsi="Verdana"/>
          <w:bCs/>
          <w:color w:val="FF0066"/>
          <w:sz w:val="20"/>
          <w:szCs w:val="20"/>
          <w:u w:val="single"/>
        </w:rPr>
        <w:t>2</w:t>
      </w:r>
      <w:r w:rsidRPr="006E6249">
        <w:rPr>
          <w:rFonts w:ascii="Verdana" w:hAnsi="Verdana"/>
          <w:bCs/>
          <w:color w:val="FF0066"/>
          <w:sz w:val="20"/>
          <w:szCs w:val="20"/>
          <w:u w:val="single"/>
        </w:rPr>
        <w:t>.1</w:t>
      </w:r>
      <w:r w:rsidRPr="006E6249">
        <w:rPr>
          <w:rFonts w:ascii="Verdana" w:hAnsi="Verdana"/>
          <w:b/>
          <w:bCs/>
          <w:color w:val="FF0066"/>
          <w:sz w:val="20"/>
          <w:szCs w:val="20"/>
        </w:rPr>
        <w:t> </w:t>
      </w:r>
      <w:r w:rsidRPr="00565D6B">
        <w:rPr>
          <w:rFonts w:ascii="Verdana" w:hAnsi="Verdana"/>
          <w:b/>
          <w:bCs/>
          <w:sz w:val="20"/>
          <w:szCs w:val="20"/>
        </w:rPr>
        <w:t>-</w:t>
      </w:r>
      <w:r w:rsidR="00252565" w:rsidRPr="00565D6B">
        <w:rPr>
          <w:rFonts w:ascii="Verdana" w:hAnsi="Verdana"/>
          <w:b/>
          <w:bCs/>
          <w:sz w:val="20"/>
          <w:szCs w:val="20"/>
        </w:rPr>
        <w:t xml:space="preserve"> Organisation - Périodicité</w:t>
      </w:r>
      <w:r w:rsidR="00252565" w:rsidRPr="00565D6B">
        <w:rPr>
          <w:rFonts w:ascii="Verdana" w:hAnsi="Verdana"/>
          <w:b/>
          <w:bCs/>
          <w:sz w:val="20"/>
          <w:szCs w:val="20"/>
          <w:u w:val="single"/>
        </w:rPr>
        <w:t xml:space="preserve"> </w:t>
      </w:r>
    </w:p>
    <w:p w:rsidR="00517840" w:rsidRPr="00637EF4" w:rsidRDefault="00D04AEE" w:rsidP="00DB030A">
      <w:pPr>
        <w:jc w:val="both"/>
        <w:rPr>
          <w:rFonts w:ascii="Verdana" w:hAnsi="Verdana"/>
          <w:bCs/>
          <w:sz w:val="20"/>
          <w:szCs w:val="20"/>
        </w:rPr>
      </w:pPr>
      <w:r>
        <w:rPr>
          <w:rFonts w:ascii="Verdana" w:hAnsi="Verdana"/>
          <w:bCs/>
          <w:sz w:val="20"/>
          <w:szCs w:val="20"/>
        </w:rPr>
        <w:t>Le binôme</w:t>
      </w:r>
      <w:r w:rsidR="00252565" w:rsidRPr="00565D6B">
        <w:rPr>
          <w:rFonts w:ascii="Verdana" w:hAnsi="Verdana"/>
          <w:bCs/>
          <w:sz w:val="20"/>
          <w:szCs w:val="20"/>
        </w:rPr>
        <w:t xml:space="preserve"> C</w:t>
      </w:r>
      <w:r w:rsidR="005E1492" w:rsidRPr="00565D6B">
        <w:rPr>
          <w:rFonts w:ascii="Verdana" w:hAnsi="Verdana"/>
          <w:bCs/>
          <w:sz w:val="20"/>
          <w:szCs w:val="20"/>
        </w:rPr>
        <w:t>DJ</w:t>
      </w:r>
      <w:r w:rsidR="00252565" w:rsidRPr="00565D6B">
        <w:rPr>
          <w:rFonts w:ascii="Verdana" w:hAnsi="Verdana"/>
          <w:bCs/>
          <w:sz w:val="20"/>
          <w:szCs w:val="20"/>
        </w:rPr>
        <w:t xml:space="preserve"> se réunit en </w:t>
      </w:r>
      <w:r w:rsidR="00593B36">
        <w:rPr>
          <w:rFonts w:ascii="Verdana" w:hAnsi="Verdana"/>
          <w:bCs/>
          <w:sz w:val="20"/>
          <w:szCs w:val="20"/>
        </w:rPr>
        <w:t xml:space="preserve">session </w:t>
      </w:r>
      <w:r w:rsidR="00B73F10">
        <w:rPr>
          <w:rFonts w:ascii="Verdana" w:hAnsi="Verdana"/>
          <w:bCs/>
          <w:sz w:val="20"/>
          <w:szCs w:val="20"/>
        </w:rPr>
        <w:t>plénière</w:t>
      </w:r>
      <w:r w:rsidR="00637EF4">
        <w:rPr>
          <w:rFonts w:ascii="Verdana" w:hAnsi="Verdana"/>
          <w:bCs/>
          <w:sz w:val="20"/>
          <w:szCs w:val="20"/>
        </w:rPr>
        <w:t>,</w:t>
      </w:r>
      <w:r w:rsidR="00B73F10">
        <w:rPr>
          <w:rFonts w:ascii="Verdana" w:hAnsi="Verdana"/>
          <w:bCs/>
          <w:sz w:val="20"/>
          <w:szCs w:val="20"/>
        </w:rPr>
        <w:t xml:space="preserve"> </w:t>
      </w:r>
      <w:r w:rsidR="00637EF4">
        <w:rPr>
          <w:rFonts w:ascii="Verdana" w:hAnsi="Verdana"/>
          <w:bCs/>
          <w:sz w:val="20"/>
          <w:szCs w:val="20"/>
        </w:rPr>
        <w:t>à neuf reprises durant</w:t>
      </w:r>
      <w:r w:rsidR="00BF2CCE">
        <w:rPr>
          <w:rFonts w:ascii="Verdana" w:hAnsi="Verdana"/>
          <w:bCs/>
          <w:sz w:val="20"/>
          <w:szCs w:val="20"/>
        </w:rPr>
        <w:t xml:space="preserve"> les deux années scolaires, selon un calendrier prévisionnel qui </w:t>
      </w:r>
      <w:r w:rsidR="00637EF4">
        <w:rPr>
          <w:rFonts w:ascii="Verdana" w:hAnsi="Verdana"/>
          <w:bCs/>
          <w:sz w:val="20"/>
          <w:szCs w:val="20"/>
        </w:rPr>
        <w:t>est</w:t>
      </w:r>
      <w:r w:rsidR="00BF2CCE">
        <w:rPr>
          <w:rFonts w:ascii="Verdana" w:hAnsi="Verdana"/>
          <w:bCs/>
          <w:sz w:val="20"/>
          <w:szCs w:val="20"/>
        </w:rPr>
        <w:t xml:space="preserve"> communiqué</w:t>
      </w:r>
      <w:r w:rsidR="006B62F4">
        <w:rPr>
          <w:rFonts w:ascii="Verdana" w:hAnsi="Verdana"/>
          <w:bCs/>
          <w:sz w:val="20"/>
          <w:szCs w:val="20"/>
        </w:rPr>
        <w:t xml:space="preserve">. </w:t>
      </w:r>
      <w:r w:rsidR="00BF2CCE">
        <w:rPr>
          <w:rFonts w:ascii="Verdana" w:hAnsi="Verdana"/>
          <w:bCs/>
          <w:sz w:val="20"/>
          <w:szCs w:val="20"/>
        </w:rPr>
        <w:t>Ces plénières sont organisées et animées par les agents du service Participation citoyenne du Département.</w:t>
      </w:r>
    </w:p>
    <w:p w:rsidR="00637EF4" w:rsidRDefault="00637EF4" w:rsidP="00DB030A">
      <w:pPr>
        <w:jc w:val="both"/>
        <w:rPr>
          <w:rFonts w:ascii="Verdana" w:hAnsi="Verdana"/>
          <w:bCs/>
          <w:color w:val="FF0066"/>
          <w:sz w:val="20"/>
          <w:szCs w:val="20"/>
          <w:u w:val="single"/>
        </w:rPr>
      </w:pPr>
    </w:p>
    <w:p w:rsidR="00637EF4" w:rsidRDefault="00637EF4" w:rsidP="00DB030A">
      <w:pPr>
        <w:jc w:val="both"/>
        <w:rPr>
          <w:rFonts w:ascii="Verdana" w:hAnsi="Verdana"/>
          <w:bCs/>
          <w:color w:val="FF0066"/>
          <w:sz w:val="20"/>
          <w:szCs w:val="20"/>
          <w:u w:val="single"/>
        </w:rPr>
      </w:pPr>
    </w:p>
    <w:p w:rsidR="00637EF4" w:rsidRDefault="00570644" w:rsidP="00DB030A">
      <w:pPr>
        <w:jc w:val="both"/>
        <w:rPr>
          <w:rFonts w:ascii="Verdana" w:hAnsi="Verdana"/>
          <w:b/>
          <w:bCs/>
          <w:sz w:val="20"/>
          <w:szCs w:val="20"/>
        </w:rPr>
      </w:pPr>
      <w:r w:rsidRPr="006E6249">
        <w:rPr>
          <w:rFonts w:ascii="Verdana" w:hAnsi="Verdana"/>
          <w:bCs/>
          <w:color w:val="FF0066"/>
          <w:sz w:val="20"/>
          <w:szCs w:val="20"/>
          <w:u w:val="single"/>
        </w:rPr>
        <w:lastRenderedPageBreak/>
        <w:t xml:space="preserve">Article </w:t>
      </w:r>
      <w:r w:rsidR="00BF2CCE" w:rsidRPr="006E6249">
        <w:rPr>
          <w:rFonts w:ascii="Verdana" w:hAnsi="Verdana"/>
          <w:bCs/>
          <w:color w:val="FF0066"/>
          <w:sz w:val="20"/>
          <w:szCs w:val="20"/>
          <w:u w:val="single"/>
        </w:rPr>
        <w:t>2</w:t>
      </w:r>
      <w:r w:rsidRPr="006E6249">
        <w:rPr>
          <w:rFonts w:ascii="Verdana" w:hAnsi="Verdana"/>
          <w:bCs/>
          <w:color w:val="FF0066"/>
          <w:sz w:val="20"/>
          <w:szCs w:val="20"/>
          <w:u w:val="single"/>
        </w:rPr>
        <w:t>.2</w:t>
      </w:r>
      <w:r w:rsidRPr="006E6249">
        <w:rPr>
          <w:rFonts w:ascii="Verdana" w:hAnsi="Verdana"/>
          <w:b/>
          <w:bCs/>
          <w:color w:val="FF0066"/>
          <w:sz w:val="20"/>
          <w:szCs w:val="20"/>
        </w:rPr>
        <w:t> </w:t>
      </w:r>
      <w:r w:rsidRPr="00565D6B">
        <w:rPr>
          <w:rFonts w:ascii="Verdana" w:hAnsi="Verdana"/>
          <w:b/>
          <w:bCs/>
          <w:sz w:val="20"/>
          <w:szCs w:val="20"/>
        </w:rPr>
        <w:t>-</w:t>
      </w:r>
      <w:r w:rsidR="00252565" w:rsidRPr="00565D6B">
        <w:rPr>
          <w:rFonts w:ascii="Verdana" w:hAnsi="Verdana"/>
          <w:b/>
          <w:bCs/>
          <w:sz w:val="20"/>
          <w:szCs w:val="20"/>
        </w:rPr>
        <w:t xml:space="preserve"> Convocation  </w:t>
      </w:r>
    </w:p>
    <w:p w:rsidR="00252565" w:rsidRPr="00565D6B" w:rsidRDefault="00252565" w:rsidP="00DB030A">
      <w:pPr>
        <w:jc w:val="both"/>
        <w:rPr>
          <w:rFonts w:ascii="Verdana" w:hAnsi="Verdana"/>
          <w:bCs/>
          <w:sz w:val="20"/>
          <w:szCs w:val="20"/>
        </w:rPr>
      </w:pPr>
      <w:r w:rsidRPr="00565D6B">
        <w:rPr>
          <w:rFonts w:ascii="Verdana" w:hAnsi="Verdana"/>
          <w:bCs/>
          <w:sz w:val="20"/>
          <w:szCs w:val="20"/>
        </w:rPr>
        <w:t>Les services du Département de Lot-et-Garonne adressent une convocation</w:t>
      </w:r>
      <w:r w:rsidR="00B73F10">
        <w:rPr>
          <w:rFonts w:ascii="Verdana" w:hAnsi="Verdana"/>
          <w:bCs/>
          <w:sz w:val="20"/>
          <w:szCs w:val="20"/>
        </w:rPr>
        <w:t xml:space="preserve"> (courrier postal)</w:t>
      </w:r>
      <w:r w:rsidRPr="00565D6B">
        <w:rPr>
          <w:rFonts w:ascii="Verdana" w:hAnsi="Verdana"/>
          <w:bCs/>
          <w:sz w:val="20"/>
          <w:szCs w:val="20"/>
        </w:rPr>
        <w:t xml:space="preserve"> aux </w:t>
      </w:r>
      <w:r w:rsidR="00637EF4">
        <w:rPr>
          <w:rFonts w:ascii="Verdana" w:hAnsi="Verdana"/>
          <w:bCs/>
          <w:sz w:val="20"/>
          <w:szCs w:val="20"/>
        </w:rPr>
        <w:t xml:space="preserve">établissements scolaires et aux domiciles des </w:t>
      </w:r>
      <w:r w:rsidR="005E1492" w:rsidRPr="00565D6B">
        <w:rPr>
          <w:rFonts w:ascii="Verdana" w:hAnsi="Verdana"/>
          <w:bCs/>
          <w:sz w:val="20"/>
          <w:szCs w:val="20"/>
        </w:rPr>
        <w:t>binômes CDJ</w:t>
      </w:r>
      <w:r w:rsidR="00BF2CCE">
        <w:rPr>
          <w:rFonts w:ascii="Verdana" w:hAnsi="Verdana"/>
          <w:bCs/>
          <w:sz w:val="20"/>
          <w:szCs w:val="20"/>
        </w:rPr>
        <w:t>, dans les dix jours précédant la réunion</w:t>
      </w:r>
      <w:r w:rsidRPr="00565D6B">
        <w:rPr>
          <w:rFonts w:ascii="Verdana" w:hAnsi="Verdana"/>
          <w:bCs/>
          <w:sz w:val="20"/>
          <w:szCs w:val="20"/>
        </w:rPr>
        <w:t>.</w:t>
      </w:r>
    </w:p>
    <w:p w:rsidR="00CA3A2D" w:rsidRPr="00BF2CCE" w:rsidRDefault="00BF2CCE" w:rsidP="00DB030A">
      <w:pPr>
        <w:jc w:val="both"/>
        <w:rPr>
          <w:rFonts w:ascii="Verdana" w:hAnsi="Verdana"/>
          <w:bCs/>
          <w:sz w:val="20"/>
          <w:szCs w:val="20"/>
        </w:rPr>
      </w:pPr>
      <w:r>
        <w:rPr>
          <w:rFonts w:ascii="Verdana" w:hAnsi="Verdana"/>
          <w:bCs/>
          <w:sz w:val="20"/>
          <w:szCs w:val="20"/>
        </w:rPr>
        <w:t>L</w:t>
      </w:r>
      <w:r w:rsidR="00CA3A2D" w:rsidRPr="00565D6B">
        <w:rPr>
          <w:rFonts w:ascii="Verdana" w:hAnsi="Verdana"/>
          <w:bCs/>
          <w:sz w:val="20"/>
          <w:szCs w:val="20"/>
        </w:rPr>
        <w:t xml:space="preserve">’établissement </w:t>
      </w:r>
      <w:r w:rsidR="00645B45" w:rsidRPr="00565D6B">
        <w:rPr>
          <w:rFonts w:ascii="Verdana" w:hAnsi="Verdana"/>
          <w:bCs/>
          <w:sz w:val="20"/>
          <w:szCs w:val="20"/>
        </w:rPr>
        <w:t>scol</w:t>
      </w:r>
      <w:r w:rsidR="003876AA" w:rsidRPr="00565D6B">
        <w:rPr>
          <w:rFonts w:ascii="Verdana" w:hAnsi="Verdana"/>
          <w:bCs/>
          <w:sz w:val="20"/>
          <w:szCs w:val="20"/>
        </w:rPr>
        <w:t>aire doit</w:t>
      </w:r>
      <w:r w:rsidR="00645B45" w:rsidRPr="00565D6B">
        <w:rPr>
          <w:rFonts w:ascii="Verdana" w:hAnsi="Verdana"/>
          <w:bCs/>
          <w:sz w:val="20"/>
          <w:szCs w:val="20"/>
        </w:rPr>
        <w:t xml:space="preserve"> informer</w:t>
      </w:r>
      <w:r>
        <w:rPr>
          <w:rFonts w:ascii="Verdana" w:hAnsi="Verdana"/>
          <w:bCs/>
          <w:sz w:val="20"/>
          <w:szCs w:val="20"/>
        </w:rPr>
        <w:t>, dans les meilleurs délais,</w:t>
      </w:r>
      <w:r w:rsidR="00645B45" w:rsidRPr="00565D6B">
        <w:rPr>
          <w:rFonts w:ascii="Verdana" w:hAnsi="Verdana"/>
          <w:bCs/>
          <w:sz w:val="20"/>
          <w:szCs w:val="20"/>
        </w:rPr>
        <w:t xml:space="preserve"> le service</w:t>
      </w:r>
      <w:r>
        <w:rPr>
          <w:rFonts w:ascii="Verdana" w:hAnsi="Verdana"/>
          <w:bCs/>
          <w:sz w:val="20"/>
          <w:szCs w:val="20"/>
        </w:rPr>
        <w:t xml:space="preserve"> Participation citoyenne</w:t>
      </w:r>
      <w:r w:rsidR="00645B45" w:rsidRPr="00565D6B">
        <w:rPr>
          <w:rFonts w:ascii="Verdana" w:hAnsi="Verdana"/>
          <w:bCs/>
          <w:sz w:val="20"/>
          <w:szCs w:val="20"/>
        </w:rPr>
        <w:t xml:space="preserve"> </w:t>
      </w:r>
      <w:r w:rsidR="0034485D">
        <w:rPr>
          <w:rFonts w:ascii="Verdana" w:hAnsi="Verdana"/>
          <w:bCs/>
          <w:sz w:val="20"/>
          <w:szCs w:val="20"/>
        </w:rPr>
        <w:t xml:space="preserve">du Département </w:t>
      </w:r>
      <w:r w:rsidR="00CA3A2D" w:rsidRPr="00565D6B">
        <w:rPr>
          <w:rFonts w:ascii="Verdana" w:hAnsi="Verdana"/>
          <w:bCs/>
          <w:sz w:val="20"/>
          <w:szCs w:val="20"/>
        </w:rPr>
        <w:t>en cas de non-</w:t>
      </w:r>
      <w:r w:rsidR="00CA3A2D" w:rsidRPr="00BF2CCE">
        <w:rPr>
          <w:rFonts w:ascii="Verdana" w:hAnsi="Verdana"/>
          <w:bCs/>
          <w:sz w:val="20"/>
          <w:szCs w:val="20"/>
        </w:rPr>
        <w:t xml:space="preserve">disponibilité </w:t>
      </w:r>
      <w:r w:rsidRPr="00BF2CCE">
        <w:rPr>
          <w:rFonts w:ascii="Verdana" w:hAnsi="Verdana"/>
          <w:bCs/>
          <w:sz w:val="20"/>
          <w:szCs w:val="20"/>
        </w:rPr>
        <w:t>des jeunes pour participer à la réunion.</w:t>
      </w:r>
    </w:p>
    <w:p w:rsidR="00252565" w:rsidRPr="00565D6B" w:rsidRDefault="00252565" w:rsidP="00DB030A">
      <w:pPr>
        <w:jc w:val="both"/>
        <w:rPr>
          <w:rFonts w:ascii="Verdana" w:hAnsi="Verdana"/>
          <w:b/>
          <w:bCs/>
          <w:sz w:val="20"/>
          <w:szCs w:val="20"/>
          <w:u w:val="single"/>
        </w:rPr>
      </w:pPr>
      <w:r w:rsidRPr="006E6249">
        <w:rPr>
          <w:rFonts w:ascii="Verdana" w:hAnsi="Verdana"/>
          <w:bCs/>
          <w:color w:val="FF0066"/>
          <w:sz w:val="20"/>
          <w:szCs w:val="20"/>
          <w:u w:val="single"/>
        </w:rPr>
        <w:t>Art</w:t>
      </w:r>
      <w:r w:rsidR="00163FA9" w:rsidRPr="006E6249">
        <w:rPr>
          <w:rFonts w:ascii="Verdana" w:hAnsi="Verdana"/>
          <w:bCs/>
          <w:color w:val="FF0066"/>
          <w:sz w:val="20"/>
          <w:szCs w:val="20"/>
          <w:u w:val="single"/>
        </w:rPr>
        <w:t xml:space="preserve">icle </w:t>
      </w:r>
      <w:r w:rsidR="00BF2CCE" w:rsidRPr="006E6249">
        <w:rPr>
          <w:rFonts w:ascii="Verdana" w:hAnsi="Verdana"/>
          <w:bCs/>
          <w:color w:val="FF0066"/>
          <w:sz w:val="20"/>
          <w:szCs w:val="20"/>
          <w:u w:val="single"/>
        </w:rPr>
        <w:t>2.</w:t>
      </w:r>
      <w:r w:rsidR="00570644" w:rsidRPr="006E6249">
        <w:rPr>
          <w:rFonts w:ascii="Verdana" w:hAnsi="Verdana"/>
          <w:bCs/>
          <w:color w:val="FF0066"/>
          <w:sz w:val="20"/>
          <w:szCs w:val="20"/>
          <w:u w:val="single"/>
        </w:rPr>
        <w:t>3</w:t>
      </w:r>
      <w:r w:rsidR="00163FA9" w:rsidRPr="006E6249">
        <w:rPr>
          <w:rFonts w:ascii="Verdana" w:hAnsi="Verdana"/>
          <w:b/>
          <w:bCs/>
          <w:color w:val="FF0066"/>
          <w:sz w:val="20"/>
          <w:szCs w:val="20"/>
        </w:rPr>
        <w:t xml:space="preserve"> </w:t>
      </w:r>
      <w:r w:rsidR="00570644" w:rsidRPr="00565D6B">
        <w:rPr>
          <w:rFonts w:ascii="Verdana" w:hAnsi="Verdana"/>
          <w:b/>
          <w:bCs/>
          <w:sz w:val="20"/>
          <w:szCs w:val="20"/>
        </w:rPr>
        <w:t>-</w:t>
      </w:r>
      <w:r w:rsidRPr="00565D6B">
        <w:rPr>
          <w:rFonts w:ascii="Verdana" w:hAnsi="Verdana"/>
          <w:b/>
          <w:bCs/>
          <w:sz w:val="20"/>
          <w:szCs w:val="20"/>
        </w:rPr>
        <w:t xml:space="preserve"> Listes d’émargement </w:t>
      </w:r>
    </w:p>
    <w:p w:rsidR="00BF2CCE" w:rsidRDefault="00BF2CCE" w:rsidP="00DB030A">
      <w:pPr>
        <w:jc w:val="both"/>
        <w:rPr>
          <w:rFonts w:ascii="Verdana" w:hAnsi="Verdana"/>
          <w:bCs/>
          <w:sz w:val="20"/>
          <w:szCs w:val="20"/>
        </w:rPr>
      </w:pPr>
      <w:r>
        <w:rPr>
          <w:rFonts w:ascii="Verdana" w:hAnsi="Verdana"/>
          <w:bCs/>
          <w:sz w:val="20"/>
          <w:szCs w:val="20"/>
        </w:rPr>
        <w:t>Lors de chaque session, une liste d’émargement sera tenue à jour pour s’assurer de la présence des jeunes.</w:t>
      </w:r>
    </w:p>
    <w:p w:rsidR="00252565" w:rsidRPr="00565D6B" w:rsidRDefault="00163FA9" w:rsidP="00DB030A">
      <w:pPr>
        <w:jc w:val="both"/>
        <w:rPr>
          <w:rFonts w:ascii="Verdana" w:hAnsi="Verdana"/>
          <w:b/>
          <w:bCs/>
          <w:sz w:val="20"/>
          <w:szCs w:val="20"/>
          <w:u w:val="single"/>
        </w:rPr>
      </w:pPr>
      <w:r w:rsidRPr="006E6249">
        <w:rPr>
          <w:rFonts w:ascii="Verdana" w:hAnsi="Verdana"/>
          <w:b/>
          <w:bCs/>
          <w:color w:val="FF0066"/>
          <w:sz w:val="20"/>
          <w:szCs w:val="20"/>
          <w:u w:val="single"/>
        </w:rPr>
        <w:t>Articl</w:t>
      </w:r>
      <w:r w:rsidR="00570644" w:rsidRPr="006E6249">
        <w:rPr>
          <w:rFonts w:ascii="Verdana" w:hAnsi="Verdana"/>
          <w:b/>
          <w:bCs/>
          <w:color w:val="FF0066"/>
          <w:sz w:val="20"/>
          <w:szCs w:val="20"/>
          <w:u w:val="single"/>
        </w:rPr>
        <w:t xml:space="preserve">e </w:t>
      </w:r>
      <w:r w:rsidR="00BF2CCE" w:rsidRPr="006E6249">
        <w:rPr>
          <w:rFonts w:ascii="Verdana" w:hAnsi="Verdana"/>
          <w:b/>
          <w:bCs/>
          <w:color w:val="FF0066"/>
          <w:sz w:val="20"/>
          <w:szCs w:val="20"/>
          <w:u w:val="single"/>
        </w:rPr>
        <w:t>3</w:t>
      </w:r>
      <w:r w:rsidR="00252565" w:rsidRPr="006E6249">
        <w:rPr>
          <w:rFonts w:ascii="Verdana" w:hAnsi="Verdana"/>
          <w:b/>
          <w:bCs/>
          <w:color w:val="FF0066"/>
          <w:sz w:val="20"/>
          <w:szCs w:val="20"/>
        </w:rPr>
        <w:t> </w:t>
      </w:r>
      <w:r w:rsidR="00570644" w:rsidRPr="00565D6B">
        <w:rPr>
          <w:rFonts w:ascii="Verdana" w:hAnsi="Verdana"/>
          <w:b/>
          <w:bCs/>
          <w:sz w:val="20"/>
          <w:szCs w:val="20"/>
        </w:rPr>
        <w:t>–</w:t>
      </w:r>
      <w:r w:rsidR="00252565" w:rsidRPr="00565D6B">
        <w:rPr>
          <w:rFonts w:ascii="Verdana" w:hAnsi="Verdana"/>
          <w:b/>
          <w:bCs/>
          <w:sz w:val="20"/>
          <w:szCs w:val="20"/>
        </w:rPr>
        <w:t xml:space="preserve"> </w:t>
      </w:r>
      <w:r w:rsidR="00BF2CCE">
        <w:rPr>
          <w:rFonts w:ascii="Verdana" w:hAnsi="Verdana"/>
          <w:b/>
          <w:bCs/>
          <w:sz w:val="20"/>
          <w:szCs w:val="20"/>
        </w:rPr>
        <w:t xml:space="preserve">Les </w:t>
      </w:r>
      <w:r w:rsidR="005F6F58">
        <w:rPr>
          <w:rFonts w:ascii="Verdana" w:hAnsi="Verdana"/>
          <w:b/>
          <w:bCs/>
          <w:sz w:val="20"/>
          <w:szCs w:val="20"/>
        </w:rPr>
        <w:t>propositions des CDJ</w:t>
      </w:r>
    </w:p>
    <w:p w:rsidR="00BF2CCE" w:rsidRDefault="00BF2CCE" w:rsidP="008C5846">
      <w:pPr>
        <w:spacing w:after="0" w:line="240" w:lineRule="auto"/>
        <w:jc w:val="both"/>
        <w:rPr>
          <w:rFonts w:ascii="Verdana" w:eastAsia="Times New Roman" w:hAnsi="Verdana" w:cs="Arial"/>
          <w:sz w:val="20"/>
          <w:szCs w:val="20"/>
          <w:lang w:bidi="hi-IN"/>
        </w:rPr>
      </w:pPr>
      <w:r>
        <w:rPr>
          <w:rFonts w:ascii="Verdana" w:eastAsia="Times New Roman" w:hAnsi="Verdana" w:cs="Arial"/>
          <w:sz w:val="20"/>
          <w:szCs w:val="20"/>
          <w:lang w:bidi="hi-IN"/>
        </w:rPr>
        <w:lastRenderedPageBreak/>
        <w:t>A l’issue de la première année de mandat, les jeunes se réuniront en assemblée plénière pour :</w:t>
      </w:r>
    </w:p>
    <w:p w:rsidR="00BF2CCE" w:rsidRDefault="00BF2CCE" w:rsidP="008C5846">
      <w:pPr>
        <w:spacing w:after="0" w:line="240" w:lineRule="auto"/>
        <w:jc w:val="both"/>
        <w:rPr>
          <w:rFonts w:ascii="Verdana" w:eastAsia="Times New Roman" w:hAnsi="Verdana" w:cs="Arial"/>
          <w:sz w:val="20"/>
          <w:szCs w:val="20"/>
          <w:lang w:bidi="hi-IN"/>
        </w:rPr>
      </w:pPr>
    </w:p>
    <w:p w:rsidR="00BF2CCE" w:rsidRDefault="00BF2CCE" w:rsidP="00BF2CCE">
      <w:pPr>
        <w:pStyle w:val="Paragraphedeliste"/>
        <w:numPr>
          <w:ilvl w:val="0"/>
          <w:numId w:val="19"/>
        </w:numPr>
        <w:spacing w:after="0" w:line="240" w:lineRule="auto"/>
        <w:jc w:val="both"/>
        <w:rPr>
          <w:rFonts w:ascii="Verdana" w:eastAsia="Times New Roman" w:hAnsi="Verdana" w:cs="Arial"/>
          <w:sz w:val="20"/>
          <w:szCs w:val="20"/>
          <w:lang w:bidi="hi-IN"/>
        </w:rPr>
      </w:pPr>
      <w:proofErr w:type="gramStart"/>
      <w:r>
        <w:rPr>
          <w:rFonts w:ascii="Verdana" w:eastAsia="Times New Roman" w:hAnsi="Verdana" w:cs="Arial"/>
          <w:sz w:val="20"/>
          <w:szCs w:val="20"/>
          <w:lang w:bidi="hi-IN"/>
        </w:rPr>
        <w:t>présenter</w:t>
      </w:r>
      <w:proofErr w:type="gramEnd"/>
      <w:r>
        <w:rPr>
          <w:rFonts w:ascii="Verdana" w:eastAsia="Times New Roman" w:hAnsi="Verdana" w:cs="Arial"/>
          <w:sz w:val="20"/>
          <w:szCs w:val="20"/>
          <w:lang w:bidi="hi-IN"/>
        </w:rPr>
        <w:t xml:space="preserve"> leurs différentes propositions,</w:t>
      </w:r>
    </w:p>
    <w:p w:rsidR="00BF2CCE" w:rsidRDefault="00BF2CCE" w:rsidP="00BF2CCE">
      <w:pPr>
        <w:pStyle w:val="Paragraphedeliste"/>
        <w:numPr>
          <w:ilvl w:val="0"/>
          <w:numId w:val="19"/>
        </w:numPr>
        <w:spacing w:after="0" w:line="240" w:lineRule="auto"/>
        <w:jc w:val="both"/>
        <w:rPr>
          <w:rFonts w:ascii="Verdana" w:eastAsia="Times New Roman" w:hAnsi="Verdana" w:cs="Arial"/>
          <w:sz w:val="20"/>
          <w:szCs w:val="20"/>
          <w:lang w:bidi="hi-IN"/>
        </w:rPr>
      </w:pPr>
      <w:proofErr w:type="gramStart"/>
      <w:r>
        <w:rPr>
          <w:rFonts w:ascii="Verdana" w:eastAsia="Times New Roman" w:hAnsi="Verdana" w:cs="Arial"/>
          <w:sz w:val="20"/>
          <w:szCs w:val="20"/>
          <w:lang w:bidi="hi-IN"/>
        </w:rPr>
        <w:t>échanger</w:t>
      </w:r>
      <w:proofErr w:type="gramEnd"/>
      <w:r>
        <w:rPr>
          <w:rFonts w:ascii="Verdana" w:eastAsia="Times New Roman" w:hAnsi="Verdana" w:cs="Arial"/>
          <w:sz w:val="20"/>
          <w:szCs w:val="20"/>
          <w:lang w:bidi="hi-IN"/>
        </w:rPr>
        <w:t xml:space="preserve"> et débattre sur ces propositions</w:t>
      </w:r>
      <w:r w:rsidR="00637EF4">
        <w:rPr>
          <w:rFonts w:ascii="Verdana" w:eastAsia="Times New Roman" w:hAnsi="Verdana" w:cs="Arial"/>
          <w:sz w:val="20"/>
          <w:szCs w:val="20"/>
          <w:lang w:bidi="hi-IN"/>
        </w:rPr>
        <w:t>,</w:t>
      </w:r>
    </w:p>
    <w:p w:rsidR="00BF2CCE" w:rsidRDefault="00BF2CCE" w:rsidP="00BF2CCE">
      <w:pPr>
        <w:pStyle w:val="Paragraphedeliste"/>
        <w:numPr>
          <w:ilvl w:val="0"/>
          <w:numId w:val="19"/>
        </w:numPr>
        <w:spacing w:after="0" w:line="240" w:lineRule="auto"/>
        <w:jc w:val="both"/>
        <w:rPr>
          <w:rFonts w:ascii="Verdana" w:eastAsia="Times New Roman" w:hAnsi="Verdana" w:cs="Arial"/>
          <w:sz w:val="20"/>
          <w:szCs w:val="20"/>
          <w:lang w:bidi="hi-IN"/>
        </w:rPr>
      </w:pPr>
      <w:proofErr w:type="gramStart"/>
      <w:r>
        <w:rPr>
          <w:rFonts w:ascii="Verdana" w:eastAsia="Times New Roman" w:hAnsi="Verdana" w:cs="Arial"/>
          <w:sz w:val="20"/>
          <w:szCs w:val="20"/>
          <w:lang w:bidi="hi-IN"/>
        </w:rPr>
        <w:t>retenir</w:t>
      </w:r>
      <w:proofErr w:type="gramEnd"/>
      <w:r>
        <w:rPr>
          <w:rFonts w:ascii="Verdana" w:eastAsia="Times New Roman" w:hAnsi="Verdana" w:cs="Arial"/>
          <w:sz w:val="20"/>
          <w:szCs w:val="20"/>
          <w:lang w:bidi="hi-IN"/>
        </w:rPr>
        <w:t xml:space="preserve">, par consensus, la proposition qui fera </w:t>
      </w:r>
      <w:r w:rsidR="00637EF4">
        <w:rPr>
          <w:rFonts w:ascii="Verdana" w:eastAsia="Times New Roman" w:hAnsi="Verdana" w:cs="Arial"/>
          <w:sz w:val="20"/>
          <w:szCs w:val="20"/>
          <w:lang w:bidi="hi-IN"/>
        </w:rPr>
        <w:t>l’objet d’un travail approfondi</w:t>
      </w:r>
      <w:r>
        <w:rPr>
          <w:rFonts w:ascii="Verdana" w:eastAsia="Times New Roman" w:hAnsi="Verdana" w:cs="Arial"/>
          <w:sz w:val="20"/>
          <w:szCs w:val="20"/>
          <w:lang w:bidi="hi-IN"/>
        </w:rPr>
        <w:t xml:space="preserve"> pour aboutir à la mise en place d’un projet jeunesse</w:t>
      </w:r>
      <w:r w:rsidR="00637EF4">
        <w:rPr>
          <w:rFonts w:ascii="Verdana" w:eastAsia="Times New Roman" w:hAnsi="Verdana" w:cs="Arial"/>
          <w:sz w:val="20"/>
          <w:szCs w:val="20"/>
          <w:lang w:bidi="hi-IN"/>
        </w:rPr>
        <w:t>.</w:t>
      </w:r>
    </w:p>
    <w:p w:rsidR="00BF2CCE" w:rsidRDefault="00BF2CCE" w:rsidP="008C5846">
      <w:pPr>
        <w:spacing w:after="0" w:line="240" w:lineRule="auto"/>
        <w:jc w:val="both"/>
        <w:rPr>
          <w:rFonts w:ascii="Verdana" w:eastAsia="Times New Roman" w:hAnsi="Verdana" w:cs="Arial"/>
          <w:sz w:val="20"/>
          <w:szCs w:val="20"/>
          <w:lang w:bidi="hi-IN"/>
        </w:rPr>
      </w:pPr>
    </w:p>
    <w:p w:rsidR="00BF2CCE" w:rsidRDefault="00BF2CCE" w:rsidP="00BF2CCE">
      <w:pPr>
        <w:spacing w:after="0" w:line="240" w:lineRule="auto"/>
        <w:jc w:val="both"/>
        <w:rPr>
          <w:rFonts w:ascii="Verdana" w:eastAsia="Times New Roman" w:hAnsi="Verdana" w:cs="Arial"/>
          <w:sz w:val="20"/>
          <w:szCs w:val="20"/>
          <w:lang w:bidi="hi-IN"/>
        </w:rPr>
      </w:pPr>
      <w:r>
        <w:rPr>
          <w:rFonts w:ascii="Verdana" w:eastAsia="Times New Roman" w:hAnsi="Verdana" w:cs="Arial"/>
          <w:sz w:val="20"/>
          <w:szCs w:val="20"/>
          <w:lang w:bidi="hi-IN"/>
        </w:rPr>
        <w:t>Durant la</w:t>
      </w:r>
      <w:r w:rsidR="00F240C7" w:rsidRPr="00F240C7">
        <w:rPr>
          <w:rFonts w:ascii="Verdana" w:eastAsia="Times New Roman" w:hAnsi="Verdana" w:cs="Arial"/>
          <w:sz w:val="20"/>
          <w:szCs w:val="20"/>
          <w:lang w:bidi="hi-IN"/>
        </w:rPr>
        <w:t xml:space="preserve"> deuxième ann</w:t>
      </w:r>
      <w:r w:rsidR="00F01B87">
        <w:rPr>
          <w:rFonts w:ascii="Verdana" w:eastAsia="Times New Roman" w:hAnsi="Verdana" w:cs="Arial"/>
          <w:sz w:val="20"/>
          <w:szCs w:val="20"/>
          <w:lang w:bidi="hi-IN"/>
        </w:rPr>
        <w:t>ée d</w:t>
      </w:r>
      <w:r>
        <w:rPr>
          <w:rFonts w:ascii="Verdana" w:eastAsia="Times New Roman" w:hAnsi="Verdana" w:cs="Arial"/>
          <w:sz w:val="20"/>
          <w:szCs w:val="20"/>
          <w:lang w:bidi="hi-IN"/>
        </w:rPr>
        <w:t>e mandat, les jeunes :</w:t>
      </w:r>
    </w:p>
    <w:p w:rsidR="00BF2CCE" w:rsidRDefault="00BF2CCE" w:rsidP="00BF2CCE">
      <w:pPr>
        <w:spacing w:after="0" w:line="240" w:lineRule="auto"/>
        <w:jc w:val="both"/>
        <w:rPr>
          <w:rFonts w:ascii="Verdana" w:eastAsia="Times New Roman" w:hAnsi="Verdana" w:cs="Arial"/>
          <w:sz w:val="20"/>
          <w:szCs w:val="20"/>
          <w:lang w:bidi="hi-IN"/>
        </w:rPr>
      </w:pPr>
    </w:p>
    <w:p w:rsidR="00BF2CCE" w:rsidRDefault="00BF2CCE" w:rsidP="00BF2CCE">
      <w:pPr>
        <w:pStyle w:val="Paragraphedeliste"/>
        <w:numPr>
          <w:ilvl w:val="0"/>
          <w:numId w:val="21"/>
        </w:numPr>
        <w:spacing w:after="0" w:line="240" w:lineRule="auto"/>
        <w:jc w:val="both"/>
        <w:rPr>
          <w:rFonts w:ascii="Verdana" w:eastAsia="Times New Roman" w:hAnsi="Verdana" w:cs="Arial"/>
          <w:sz w:val="20"/>
          <w:szCs w:val="20"/>
          <w:lang w:bidi="hi-IN"/>
        </w:rPr>
      </w:pPr>
      <w:proofErr w:type="gramStart"/>
      <w:r>
        <w:rPr>
          <w:rFonts w:ascii="Verdana" w:eastAsia="Times New Roman" w:hAnsi="Verdana" w:cs="Arial"/>
          <w:sz w:val="20"/>
          <w:szCs w:val="20"/>
          <w:lang w:bidi="hi-IN"/>
        </w:rPr>
        <w:t>pourront</w:t>
      </w:r>
      <w:proofErr w:type="gramEnd"/>
      <w:r>
        <w:rPr>
          <w:rFonts w:ascii="Verdana" w:eastAsia="Times New Roman" w:hAnsi="Verdana" w:cs="Arial"/>
          <w:sz w:val="20"/>
          <w:szCs w:val="20"/>
          <w:lang w:bidi="hi-IN"/>
        </w:rPr>
        <w:t xml:space="preserve"> demander à auditionner des « experts » dans le domaine relatif à leur projet</w:t>
      </w:r>
      <w:r w:rsidR="00637EF4">
        <w:rPr>
          <w:rFonts w:ascii="Verdana" w:eastAsia="Times New Roman" w:hAnsi="Verdana" w:cs="Arial"/>
          <w:sz w:val="20"/>
          <w:szCs w:val="20"/>
          <w:lang w:bidi="hi-IN"/>
        </w:rPr>
        <w:t>,</w:t>
      </w:r>
    </w:p>
    <w:p w:rsidR="00BF2CCE" w:rsidRDefault="00BF2CCE" w:rsidP="00BF2CCE">
      <w:pPr>
        <w:pStyle w:val="Paragraphedeliste"/>
        <w:numPr>
          <w:ilvl w:val="0"/>
          <w:numId w:val="21"/>
        </w:numPr>
        <w:spacing w:after="0" w:line="240" w:lineRule="auto"/>
        <w:jc w:val="both"/>
        <w:rPr>
          <w:rFonts w:ascii="Verdana" w:eastAsia="Times New Roman" w:hAnsi="Verdana" w:cs="Arial"/>
          <w:sz w:val="20"/>
          <w:szCs w:val="20"/>
          <w:lang w:bidi="hi-IN"/>
        </w:rPr>
      </w:pPr>
      <w:proofErr w:type="gramStart"/>
      <w:r>
        <w:rPr>
          <w:rFonts w:ascii="Verdana" w:eastAsia="Times New Roman" w:hAnsi="Verdana" w:cs="Arial"/>
          <w:sz w:val="20"/>
          <w:szCs w:val="20"/>
          <w:lang w:bidi="hi-IN"/>
        </w:rPr>
        <w:t>débattront</w:t>
      </w:r>
      <w:proofErr w:type="gramEnd"/>
      <w:r>
        <w:rPr>
          <w:rFonts w:ascii="Verdana" w:eastAsia="Times New Roman" w:hAnsi="Verdana" w:cs="Arial"/>
          <w:sz w:val="20"/>
          <w:szCs w:val="20"/>
          <w:lang w:bidi="hi-IN"/>
        </w:rPr>
        <w:t xml:space="preserve"> pour finaliser le projet</w:t>
      </w:r>
      <w:r w:rsidR="00637EF4">
        <w:rPr>
          <w:rFonts w:ascii="Verdana" w:eastAsia="Times New Roman" w:hAnsi="Verdana" w:cs="Arial"/>
          <w:sz w:val="20"/>
          <w:szCs w:val="20"/>
          <w:lang w:bidi="hi-IN"/>
        </w:rPr>
        <w:t>,</w:t>
      </w:r>
    </w:p>
    <w:p w:rsidR="00F240C7" w:rsidRDefault="00BF2CCE" w:rsidP="00BF2CCE">
      <w:pPr>
        <w:pStyle w:val="Paragraphedeliste"/>
        <w:numPr>
          <w:ilvl w:val="0"/>
          <w:numId w:val="21"/>
        </w:numPr>
        <w:spacing w:after="0" w:line="240" w:lineRule="auto"/>
        <w:jc w:val="both"/>
        <w:rPr>
          <w:rFonts w:ascii="Verdana" w:eastAsia="Times New Roman" w:hAnsi="Verdana" w:cs="Arial"/>
          <w:sz w:val="20"/>
          <w:szCs w:val="20"/>
          <w:lang w:bidi="hi-IN"/>
        </w:rPr>
      </w:pPr>
      <w:proofErr w:type="gramStart"/>
      <w:r>
        <w:rPr>
          <w:rFonts w:ascii="Verdana" w:eastAsia="Times New Roman" w:hAnsi="Verdana" w:cs="Arial"/>
          <w:sz w:val="20"/>
          <w:szCs w:val="20"/>
          <w:lang w:bidi="hi-IN"/>
        </w:rPr>
        <w:t>élaboreront</w:t>
      </w:r>
      <w:proofErr w:type="gramEnd"/>
      <w:r w:rsidR="00F240C7" w:rsidRPr="00BF2CCE">
        <w:rPr>
          <w:rFonts w:ascii="Verdana" w:eastAsia="Times New Roman" w:hAnsi="Verdana" w:cs="Arial"/>
          <w:sz w:val="20"/>
          <w:szCs w:val="20"/>
          <w:lang w:bidi="hi-IN"/>
        </w:rPr>
        <w:t xml:space="preserve"> </w:t>
      </w:r>
      <w:r w:rsidR="0066521C">
        <w:rPr>
          <w:rFonts w:ascii="Verdana" w:eastAsia="Times New Roman" w:hAnsi="Verdana" w:cs="Arial"/>
          <w:sz w:val="20"/>
          <w:szCs w:val="20"/>
          <w:lang w:bidi="hi-IN"/>
        </w:rPr>
        <w:t>le</w:t>
      </w:r>
      <w:r w:rsidR="00F240C7" w:rsidRPr="00BF2CCE">
        <w:rPr>
          <w:rFonts w:ascii="Verdana" w:eastAsia="Times New Roman" w:hAnsi="Verdana" w:cs="Arial"/>
          <w:sz w:val="20"/>
          <w:szCs w:val="20"/>
          <w:lang w:bidi="hi-IN"/>
        </w:rPr>
        <w:t xml:space="preserve"> budget</w:t>
      </w:r>
      <w:r w:rsidR="0066521C">
        <w:rPr>
          <w:rFonts w:ascii="Verdana" w:eastAsia="Times New Roman" w:hAnsi="Verdana" w:cs="Arial"/>
          <w:sz w:val="20"/>
          <w:szCs w:val="20"/>
          <w:lang w:bidi="hi-IN"/>
        </w:rPr>
        <w:t xml:space="preserve"> requis</w:t>
      </w:r>
      <w:r w:rsidR="00F240C7" w:rsidRPr="00BF2CCE">
        <w:rPr>
          <w:rFonts w:ascii="Verdana" w:eastAsia="Times New Roman" w:hAnsi="Verdana" w:cs="Arial"/>
          <w:sz w:val="20"/>
          <w:szCs w:val="20"/>
          <w:lang w:bidi="hi-IN"/>
        </w:rPr>
        <w:t xml:space="preserve">, ses critères ou conditions de mise en œuvre. </w:t>
      </w:r>
    </w:p>
    <w:p w:rsidR="00517840" w:rsidRPr="00BF2CCE" w:rsidRDefault="00517840" w:rsidP="0066521C">
      <w:pPr>
        <w:pStyle w:val="Paragraphedeliste"/>
        <w:spacing w:after="0" w:line="240" w:lineRule="auto"/>
        <w:jc w:val="both"/>
        <w:rPr>
          <w:rFonts w:ascii="Verdana" w:eastAsia="Times New Roman" w:hAnsi="Verdana" w:cs="Arial"/>
          <w:sz w:val="20"/>
          <w:szCs w:val="20"/>
          <w:lang w:bidi="hi-IN"/>
        </w:rPr>
      </w:pPr>
    </w:p>
    <w:p w:rsidR="00C854A8" w:rsidRDefault="00C854A8" w:rsidP="00BF2CCE">
      <w:pPr>
        <w:spacing w:line="259" w:lineRule="auto"/>
        <w:rPr>
          <w:rFonts w:ascii="Verdana" w:hAnsi="Verdana"/>
          <w:color w:val="ED7D31" w:themeColor="accent2"/>
          <w:sz w:val="48"/>
          <w:szCs w:val="48"/>
        </w:rPr>
      </w:pPr>
    </w:p>
    <w:p w:rsidR="00252565" w:rsidRPr="006E6249" w:rsidRDefault="006E6249" w:rsidP="006E6249">
      <w:pPr>
        <w:pStyle w:val="Titre"/>
        <w:jc w:val="left"/>
        <w:rPr>
          <w:rFonts w:asciiTheme="minorHAnsi" w:eastAsiaTheme="minorHAnsi" w:hAnsiTheme="minorHAnsi" w:cstheme="minorBidi"/>
          <w:b/>
          <w:color w:val="FF0066"/>
          <w:spacing w:val="0"/>
          <w:sz w:val="44"/>
          <w:szCs w:val="52"/>
        </w:rPr>
      </w:pPr>
      <w:r>
        <w:rPr>
          <w:rFonts w:asciiTheme="minorHAnsi" w:eastAsiaTheme="minorHAnsi" w:hAnsiTheme="minorHAnsi" w:cstheme="minorBidi"/>
          <w:b/>
          <w:color w:val="FF0066"/>
          <w:spacing w:val="0"/>
          <w:sz w:val="44"/>
          <w:szCs w:val="52"/>
        </w:rPr>
        <w:t>3)</w:t>
      </w:r>
      <w:r w:rsidR="00163FA9" w:rsidRPr="006E6249">
        <w:rPr>
          <w:rFonts w:asciiTheme="minorHAnsi" w:eastAsiaTheme="minorHAnsi" w:hAnsiTheme="minorHAnsi" w:cstheme="minorBidi"/>
          <w:b/>
          <w:color w:val="FF0066"/>
          <w:spacing w:val="0"/>
          <w:sz w:val="44"/>
          <w:szCs w:val="52"/>
        </w:rPr>
        <w:t xml:space="preserve"> </w:t>
      </w:r>
      <w:r w:rsidR="00252565" w:rsidRPr="006E6249">
        <w:rPr>
          <w:rFonts w:asciiTheme="minorHAnsi" w:eastAsiaTheme="minorHAnsi" w:hAnsiTheme="minorHAnsi" w:cstheme="minorBidi"/>
          <w:b/>
          <w:color w:val="FF0066"/>
          <w:spacing w:val="0"/>
          <w:sz w:val="44"/>
          <w:szCs w:val="52"/>
        </w:rPr>
        <w:t xml:space="preserve">Moyens mis en œuvre pour le fonctionnement du </w:t>
      </w:r>
      <w:r w:rsidR="005E1492" w:rsidRPr="006E6249">
        <w:rPr>
          <w:rFonts w:asciiTheme="minorHAnsi" w:eastAsiaTheme="minorHAnsi" w:hAnsiTheme="minorHAnsi" w:cstheme="minorBidi"/>
          <w:b/>
          <w:color w:val="FF0066"/>
          <w:spacing w:val="0"/>
          <w:sz w:val="44"/>
          <w:szCs w:val="52"/>
        </w:rPr>
        <w:t>CDJ</w:t>
      </w:r>
    </w:p>
    <w:p w:rsidR="00252565" w:rsidRDefault="00163FA9" w:rsidP="00DB030A">
      <w:pPr>
        <w:tabs>
          <w:tab w:val="left" w:pos="1800"/>
          <w:tab w:val="left" w:pos="3960"/>
        </w:tabs>
        <w:spacing w:after="0" w:line="240" w:lineRule="auto"/>
        <w:jc w:val="both"/>
        <w:rPr>
          <w:rFonts w:ascii="Verdana" w:eastAsia="Times New Roman" w:hAnsi="Verdana" w:cs="Arial"/>
          <w:b/>
          <w:bCs/>
          <w:sz w:val="20"/>
          <w:szCs w:val="20"/>
          <w:u w:val="single"/>
          <w:lang w:eastAsia="fr-FR"/>
        </w:rPr>
      </w:pPr>
      <w:r w:rsidRPr="006E6249">
        <w:rPr>
          <w:rFonts w:ascii="Verdana" w:eastAsia="Times New Roman" w:hAnsi="Verdana" w:cs="Arial"/>
          <w:b/>
          <w:bCs/>
          <w:color w:val="FF0066"/>
          <w:sz w:val="20"/>
          <w:szCs w:val="20"/>
          <w:u w:val="single"/>
          <w:lang w:eastAsia="fr-FR"/>
        </w:rPr>
        <w:t>Article 1</w:t>
      </w:r>
      <w:r w:rsidR="00570644" w:rsidRPr="006E6249">
        <w:rPr>
          <w:rFonts w:ascii="Verdana" w:eastAsia="Times New Roman" w:hAnsi="Verdana" w:cs="Arial"/>
          <w:b/>
          <w:bCs/>
          <w:color w:val="FF0066"/>
          <w:sz w:val="20"/>
          <w:szCs w:val="20"/>
          <w:lang w:eastAsia="fr-FR"/>
        </w:rPr>
        <w:t> </w:t>
      </w:r>
      <w:r w:rsidR="00570644" w:rsidRPr="00565D6B">
        <w:rPr>
          <w:rFonts w:ascii="Verdana" w:eastAsia="Times New Roman" w:hAnsi="Verdana" w:cs="Arial"/>
          <w:b/>
          <w:bCs/>
          <w:sz w:val="20"/>
          <w:szCs w:val="20"/>
          <w:lang w:eastAsia="fr-FR"/>
        </w:rPr>
        <w:t>-</w:t>
      </w:r>
      <w:r w:rsidR="00252565" w:rsidRPr="00565D6B">
        <w:rPr>
          <w:rFonts w:ascii="Verdana" w:eastAsia="Times New Roman" w:hAnsi="Verdana" w:cs="Arial"/>
          <w:b/>
          <w:bCs/>
          <w:sz w:val="20"/>
          <w:szCs w:val="20"/>
          <w:lang w:eastAsia="fr-FR"/>
        </w:rPr>
        <w:t xml:space="preserve"> Moyens humains et techniques</w:t>
      </w:r>
      <w:r w:rsidR="00252565" w:rsidRPr="00565D6B">
        <w:rPr>
          <w:rFonts w:ascii="Verdana" w:eastAsia="Times New Roman" w:hAnsi="Verdana" w:cs="Arial"/>
          <w:b/>
          <w:bCs/>
          <w:sz w:val="20"/>
          <w:szCs w:val="20"/>
          <w:u w:val="single"/>
          <w:lang w:eastAsia="fr-FR"/>
        </w:rPr>
        <w:t xml:space="preserve"> </w:t>
      </w:r>
    </w:p>
    <w:p w:rsidR="00517840" w:rsidRPr="00565D6B" w:rsidRDefault="00517840" w:rsidP="00DB030A">
      <w:pPr>
        <w:tabs>
          <w:tab w:val="left" w:pos="1800"/>
          <w:tab w:val="left" w:pos="3960"/>
        </w:tabs>
        <w:spacing w:after="0" w:line="240" w:lineRule="auto"/>
        <w:jc w:val="both"/>
        <w:rPr>
          <w:rFonts w:ascii="Verdana" w:eastAsia="Times New Roman" w:hAnsi="Verdana" w:cs="Arial"/>
          <w:b/>
          <w:bCs/>
          <w:sz w:val="20"/>
          <w:szCs w:val="20"/>
          <w:u w:val="single"/>
          <w:lang w:eastAsia="fr-FR"/>
        </w:rPr>
      </w:pPr>
    </w:p>
    <w:p w:rsidR="00252565" w:rsidRPr="00565D6B" w:rsidRDefault="00BF2CCE" w:rsidP="008C5846">
      <w:pPr>
        <w:jc w:val="both"/>
        <w:rPr>
          <w:rFonts w:ascii="Verdana" w:eastAsia="Times New Roman" w:hAnsi="Verdana" w:cs="Arial"/>
          <w:bCs/>
          <w:sz w:val="20"/>
          <w:szCs w:val="20"/>
          <w:lang w:eastAsia="fr-FR"/>
        </w:rPr>
      </w:pPr>
      <w:r>
        <w:rPr>
          <w:rFonts w:ascii="Verdana" w:eastAsia="Times New Roman" w:hAnsi="Verdana" w:cs="Arial"/>
          <w:bCs/>
          <w:sz w:val="20"/>
          <w:szCs w:val="20"/>
          <w:lang w:eastAsia="fr-FR"/>
        </w:rPr>
        <w:t xml:space="preserve">Le </w:t>
      </w:r>
      <w:r w:rsidR="00252565" w:rsidRPr="00565D6B">
        <w:rPr>
          <w:rFonts w:ascii="Verdana" w:eastAsia="Times New Roman" w:hAnsi="Verdana" w:cs="Arial"/>
          <w:bCs/>
          <w:sz w:val="20"/>
          <w:szCs w:val="20"/>
          <w:lang w:eastAsia="fr-FR"/>
        </w:rPr>
        <w:t xml:space="preserve">pilotage </w:t>
      </w:r>
      <w:r>
        <w:rPr>
          <w:rFonts w:ascii="Verdana" w:eastAsia="Times New Roman" w:hAnsi="Verdana" w:cs="Arial"/>
          <w:bCs/>
          <w:sz w:val="20"/>
          <w:szCs w:val="20"/>
          <w:lang w:eastAsia="fr-FR"/>
        </w:rPr>
        <w:t xml:space="preserve">du CDJ </w:t>
      </w:r>
      <w:r w:rsidR="00252565" w:rsidRPr="00565D6B">
        <w:rPr>
          <w:rFonts w:ascii="Verdana" w:eastAsia="Times New Roman" w:hAnsi="Verdana" w:cs="Arial"/>
          <w:bCs/>
          <w:sz w:val="20"/>
          <w:szCs w:val="20"/>
          <w:lang w:eastAsia="fr-FR"/>
        </w:rPr>
        <w:t xml:space="preserve">est assuré par </w:t>
      </w:r>
      <w:r w:rsidR="00D4514E">
        <w:rPr>
          <w:rFonts w:ascii="Verdana" w:eastAsia="Times New Roman" w:hAnsi="Verdana" w:cs="Arial"/>
          <w:bCs/>
          <w:sz w:val="20"/>
          <w:szCs w:val="20"/>
          <w:lang w:eastAsia="fr-FR"/>
        </w:rPr>
        <w:t>le s</w:t>
      </w:r>
      <w:r w:rsidR="008C5846">
        <w:rPr>
          <w:rFonts w:ascii="Verdana" w:eastAsia="Times New Roman" w:hAnsi="Verdana" w:cs="Arial"/>
          <w:bCs/>
          <w:sz w:val="20"/>
          <w:szCs w:val="20"/>
          <w:lang w:eastAsia="fr-FR"/>
        </w:rPr>
        <w:t xml:space="preserve">ervice </w:t>
      </w:r>
      <w:r w:rsidR="0034485D" w:rsidRPr="0034485D">
        <w:rPr>
          <w:rFonts w:ascii="Verdana" w:eastAsia="Times New Roman" w:hAnsi="Verdana" w:cs="Arial"/>
          <w:bCs/>
          <w:sz w:val="20"/>
          <w:szCs w:val="20"/>
          <w:lang w:eastAsia="fr-FR"/>
        </w:rPr>
        <w:t xml:space="preserve">Participation citoyenne </w:t>
      </w:r>
      <w:r w:rsidR="00252565" w:rsidRPr="00565D6B">
        <w:rPr>
          <w:rFonts w:ascii="Verdana" w:eastAsia="Times New Roman" w:hAnsi="Verdana" w:cs="Arial"/>
          <w:bCs/>
          <w:sz w:val="20"/>
          <w:szCs w:val="20"/>
          <w:lang w:eastAsia="fr-FR"/>
        </w:rPr>
        <w:t xml:space="preserve">en lien </w:t>
      </w:r>
      <w:r>
        <w:rPr>
          <w:rFonts w:ascii="Verdana" w:eastAsia="Times New Roman" w:hAnsi="Verdana" w:cs="Arial"/>
          <w:bCs/>
          <w:sz w:val="20"/>
          <w:szCs w:val="20"/>
          <w:lang w:eastAsia="fr-FR"/>
        </w:rPr>
        <w:t>avec les autres services du Département qui seraient concernés par le sujet.</w:t>
      </w:r>
    </w:p>
    <w:p w:rsidR="00252565" w:rsidRPr="00565D6B" w:rsidRDefault="00163FA9" w:rsidP="00DB030A">
      <w:pPr>
        <w:tabs>
          <w:tab w:val="left" w:pos="1800"/>
          <w:tab w:val="left" w:pos="3960"/>
        </w:tabs>
        <w:spacing w:after="0" w:line="240" w:lineRule="auto"/>
        <w:jc w:val="both"/>
        <w:rPr>
          <w:rFonts w:ascii="Verdana" w:eastAsia="Times New Roman" w:hAnsi="Verdana" w:cs="Arial"/>
          <w:b/>
          <w:bCs/>
          <w:sz w:val="20"/>
          <w:szCs w:val="20"/>
          <w:u w:val="single"/>
          <w:lang w:eastAsia="fr-FR"/>
        </w:rPr>
      </w:pPr>
      <w:r w:rsidRPr="006E6249">
        <w:rPr>
          <w:rFonts w:ascii="Verdana" w:eastAsia="Times New Roman" w:hAnsi="Verdana" w:cs="Arial"/>
          <w:b/>
          <w:bCs/>
          <w:color w:val="FF0066"/>
          <w:sz w:val="20"/>
          <w:szCs w:val="20"/>
          <w:u w:val="single"/>
          <w:lang w:eastAsia="fr-FR"/>
        </w:rPr>
        <w:lastRenderedPageBreak/>
        <w:t>Article 2</w:t>
      </w:r>
      <w:r w:rsidR="00252565" w:rsidRPr="006E6249">
        <w:rPr>
          <w:rFonts w:ascii="Verdana" w:eastAsia="Times New Roman" w:hAnsi="Verdana" w:cs="Arial"/>
          <w:b/>
          <w:bCs/>
          <w:color w:val="FF0066"/>
          <w:sz w:val="20"/>
          <w:szCs w:val="20"/>
          <w:lang w:eastAsia="fr-FR"/>
        </w:rPr>
        <w:t> </w:t>
      </w:r>
      <w:r w:rsidR="00570644" w:rsidRPr="00565D6B">
        <w:rPr>
          <w:rFonts w:ascii="Verdana" w:eastAsia="Times New Roman" w:hAnsi="Verdana" w:cs="Arial"/>
          <w:b/>
          <w:bCs/>
          <w:sz w:val="20"/>
          <w:szCs w:val="20"/>
          <w:lang w:eastAsia="fr-FR"/>
        </w:rPr>
        <w:t>-</w:t>
      </w:r>
      <w:r w:rsidR="00252565" w:rsidRPr="00565D6B">
        <w:rPr>
          <w:rFonts w:ascii="Verdana" w:eastAsia="Times New Roman" w:hAnsi="Verdana" w:cs="Arial"/>
          <w:b/>
          <w:bCs/>
          <w:sz w:val="20"/>
          <w:szCs w:val="20"/>
          <w:lang w:eastAsia="fr-FR"/>
        </w:rPr>
        <w:t xml:space="preserve"> Moyens budgétaires </w:t>
      </w:r>
    </w:p>
    <w:p w:rsidR="00517840" w:rsidRDefault="00517840" w:rsidP="00DB030A">
      <w:pPr>
        <w:tabs>
          <w:tab w:val="left" w:pos="1800"/>
          <w:tab w:val="left" w:pos="3960"/>
        </w:tabs>
        <w:spacing w:after="0" w:line="240" w:lineRule="auto"/>
        <w:jc w:val="both"/>
        <w:rPr>
          <w:rFonts w:ascii="Verdana" w:eastAsia="Times New Roman" w:hAnsi="Verdana" w:cs="Arial"/>
          <w:bCs/>
          <w:sz w:val="20"/>
          <w:szCs w:val="20"/>
          <w:lang w:eastAsia="fr-FR"/>
        </w:rPr>
      </w:pPr>
    </w:p>
    <w:p w:rsidR="00252565" w:rsidRPr="00565D6B" w:rsidRDefault="00252565" w:rsidP="00DB030A">
      <w:pPr>
        <w:tabs>
          <w:tab w:val="left" w:pos="1800"/>
          <w:tab w:val="left" w:pos="3960"/>
        </w:tabs>
        <w:spacing w:after="0" w:line="240" w:lineRule="auto"/>
        <w:jc w:val="both"/>
        <w:rPr>
          <w:rFonts w:ascii="Verdana" w:eastAsia="Times New Roman" w:hAnsi="Verdana" w:cs="Arial"/>
          <w:bCs/>
          <w:sz w:val="20"/>
          <w:szCs w:val="20"/>
          <w:lang w:eastAsia="fr-FR"/>
        </w:rPr>
      </w:pPr>
      <w:r w:rsidRPr="00565D6B">
        <w:rPr>
          <w:rFonts w:ascii="Verdana" w:eastAsia="Times New Roman" w:hAnsi="Verdana" w:cs="Arial"/>
          <w:bCs/>
          <w:sz w:val="20"/>
          <w:szCs w:val="20"/>
          <w:lang w:eastAsia="fr-FR"/>
        </w:rPr>
        <w:t xml:space="preserve">Les frais relatifs au fonctionnement du </w:t>
      </w:r>
      <w:r w:rsidR="005E1492" w:rsidRPr="00565D6B">
        <w:rPr>
          <w:rFonts w:ascii="Verdana" w:eastAsia="Times New Roman" w:hAnsi="Verdana" w:cs="Arial"/>
          <w:bCs/>
          <w:sz w:val="20"/>
          <w:szCs w:val="20"/>
          <w:lang w:eastAsia="fr-FR"/>
        </w:rPr>
        <w:t>CDJ</w:t>
      </w:r>
      <w:r w:rsidRPr="00565D6B">
        <w:rPr>
          <w:rFonts w:ascii="Verdana" w:eastAsia="Times New Roman" w:hAnsi="Verdana" w:cs="Arial"/>
          <w:bCs/>
          <w:sz w:val="20"/>
          <w:szCs w:val="20"/>
          <w:lang w:eastAsia="fr-FR"/>
        </w:rPr>
        <w:t xml:space="preserve"> sont pris en charge par le Département de Lot-et-Garonne, dans le cadre du budget affecté à la </w:t>
      </w:r>
      <w:r w:rsidR="008C5846" w:rsidRPr="008C5846">
        <w:rPr>
          <w:rFonts w:ascii="Verdana" w:eastAsia="Times New Roman" w:hAnsi="Verdana" w:cs="Arial"/>
          <w:bCs/>
          <w:sz w:val="20"/>
          <w:szCs w:val="20"/>
          <w:lang w:eastAsia="fr-FR"/>
        </w:rPr>
        <w:t>Direction de la Participation citoyenne, de la vie associative et sportive</w:t>
      </w:r>
      <w:r w:rsidR="008C5846">
        <w:rPr>
          <w:rFonts w:ascii="Verdana" w:eastAsia="Times New Roman" w:hAnsi="Verdana" w:cs="Arial"/>
          <w:bCs/>
          <w:sz w:val="20"/>
          <w:szCs w:val="20"/>
          <w:lang w:eastAsia="fr-FR"/>
        </w:rPr>
        <w:t>.</w:t>
      </w:r>
    </w:p>
    <w:p w:rsidR="00CE5639" w:rsidRDefault="00CE5639" w:rsidP="00DB030A">
      <w:pPr>
        <w:tabs>
          <w:tab w:val="left" w:pos="1800"/>
          <w:tab w:val="left" w:pos="3960"/>
        </w:tabs>
        <w:spacing w:after="0" w:line="240" w:lineRule="auto"/>
        <w:jc w:val="both"/>
        <w:rPr>
          <w:rFonts w:ascii="Verdana" w:eastAsia="Times New Roman" w:hAnsi="Verdana" w:cs="Arial"/>
          <w:bCs/>
          <w:sz w:val="20"/>
          <w:szCs w:val="20"/>
          <w:lang w:eastAsia="fr-FR"/>
        </w:rPr>
      </w:pPr>
    </w:p>
    <w:p w:rsidR="00252565" w:rsidRPr="00565D6B" w:rsidRDefault="00252565" w:rsidP="00DB030A">
      <w:pPr>
        <w:tabs>
          <w:tab w:val="left" w:pos="1800"/>
          <w:tab w:val="left" w:pos="3960"/>
        </w:tabs>
        <w:spacing w:after="0" w:line="240" w:lineRule="auto"/>
        <w:jc w:val="both"/>
        <w:rPr>
          <w:rFonts w:ascii="Verdana" w:eastAsia="Times New Roman" w:hAnsi="Verdana" w:cs="Arial"/>
          <w:bCs/>
          <w:sz w:val="20"/>
          <w:szCs w:val="20"/>
          <w:lang w:eastAsia="fr-FR"/>
        </w:rPr>
      </w:pPr>
      <w:r w:rsidRPr="00565D6B">
        <w:rPr>
          <w:rFonts w:ascii="Verdana" w:eastAsia="Times New Roman" w:hAnsi="Verdana" w:cs="Arial"/>
          <w:bCs/>
          <w:sz w:val="20"/>
          <w:szCs w:val="20"/>
          <w:lang w:eastAsia="fr-FR"/>
        </w:rPr>
        <w:t>Ces frais incluent, pour ces jeunes :</w:t>
      </w:r>
    </w:p>
    <w:p w:rsidR="00252565" w:rsidRPr="00565D6B" w:rsidRDefault="0066521C" w:rsidP="00DB030A">
      <w:pPr>
        <w:pStyle w:val="Paragraphedeliste"/>
        <w:numPr>
          <w:ilvl w:val="0"/>
          <w:numId w:val="7"/>
        </w:numPr>
        <w:tabs>
          <w:tab w:val="left" w:pos="1800"/>
          <w:tab w:val="left" w:pos="3960"/>
        </w:tabs>
        <w:spacing w:after="0" w:line="240" w:lineRule="auto"/>
        <w:jc w:val="both"/>
        <w:rPr>
          <w:rFonts w:ascii="Verdana" w:eastAsia="Times New Roman" w:hAnsi="Verdana" w:cs="Arial"/>
          <w:bCs/>
          <w:sz w:val="20"/>
          <w:szCs w:val="20"/>
          <w:lang w:eastAsia="fr-FR"/>
        </w:rPr>
      </w:pPr>
      <w:proofErr w:type="gramStart"/>
      <w:r>
        <w:rPr>
          <w:rFonts w:ascii="Verdana" w:eastAsia="Times New Roman" w:hAnsi="Verdana" w:cs="Arial"/>
          <w:bCs/>
          <w:sz w:val="20"/>
          <w:szCs w:val="20"/>
          <w:lang w:eastAsia="fr-FR"/>
        </w:rPr>
        <w:t>l</w:t>
      </w:r>
      <w:r w:rsidR="00252565" w:rsidRPr="00565D6B">
        <w:rPr>
          <w:rFonts w:ascii="Verdana" w:eastAsia="Times New Roman" w:hAnsi="Verdana" w:cs="Arial"/>
          <w:bCs/>
          <w:sz w:val="20"/>
          <w:szCs w:val="20"/>
          <w:lang w:eastAsia="fr-FR"/>
        </w:rPr>
        <w:t>a</w:t>
      </w:r>
      <w:proofErr w:type="gramEnd"/>
      <w:r w:rsidR="00252565" w:rsidRPr="00565D6B">
        <w:rPr>
          <w:rFonts w:ascii="Verdana" w:eastAsia="Times New Roman" w:hAnsi="Verdana" w:cs="Arial"/>
          <w:bCs/>
          <w:sz w:val="20"/>
          <w:szCs w:val="20"/>
          <w:lang w:eastAsia="fr-FR"/>
        </w:rPr>
        <w:t xml:space="preserve"> restaurati</w:t>
      </w:r>
      <w:r w:rsidR="00356924">
        <w:rPr>
          <w:rFonts w:ascii="Verdana" w:eastAsia="Times New Roman" w:hAnsi="Verdana" w:cs="Arial"/>
          <w:bCs/>
          <w:sz w:val="20"/>
          <w:szCs w:val="20"/>
          <w:lang w:eastAsia="fr-FR"/>
        </w:rPr>
        <w:t>on des élèves dans le cadre des</w:t>
      </w:r>
      <w:r w:rsidR="004068B7" w:rsidRPr="00565D6B">
        <w:rPr>
          <w:rFonts w:ascii="Verdana" w:eastAsia="Times New Roman" w:hAnsi="Verdana" w:cs="Arial"/>
          <w:bCs/>
          <w:sz w:val="20"/>
          <w:szCs w:val="20"/>
          <w:lang w:eastAsia="fr-FR"/>
        </w:rPr>
        <w:t xml:space="preserve"> </w:t>
      </w:r>
      <w:r w:rsidR="00252565" w:rsidRPr="00565D6B">
        <w:rPr>
          <w:rFonts w:ascii="Verdana" w:eastAsia="Times New Roman" w:hAnsi="Verdana" w:cs="Arial"/>
          <w:bCs/>
          <w:sz w:val="20"/>
          <w:szCs w:val="20"/>
          <w:lang w:eastAsia="fr-FR"/>
        </w:rPr>
        <w:t>jou</w:t>
      </w:r>
      <w:r w:rsidR="006046F0" w:rsidRPr="00565D6B">
        <w:rPr>
          <w:rFonts w:ascii="Verdana" w:eastAsia="Times New Roman" w:hAnsi="Verdana" w:cs="Arial"/>
          <w:bCs/>
          <w:sz w:val="20"/>
          <w:szCs w:val="20"/>
          <w:lang w:eastAsia="fr-FR"/>
        </w:rPr>
        <w:t>rnées plénières – voir article III-4</w:t>
      </w:r>
      <w:r>
        <w:rPr>
          <w:rFonts w:ascii="Verdana" w:eastAsia="Times New Roman" w:hAnsi="Verdana" w:cs="Arial"/>
          <w:bCs/>
          <w:sz w:val="20"/>
          <w:szCs w:val="20"/>
          <w:lang w:eastAsia="fr-FR"/>
        </w:rPr>
        <w:t>,</w:t>
      </w:r>
    </w:p>
    <w:p w:rsidR="00252565" w:rsidRPr="00565D6B" w:rsidRDefault="0066521C" w:rsidP="00DB030A">
      <w:pPr>
        <w:pStyle w:val="Paragraphedeliste"/>
        <w:numPr>
          <w:ilvl w:val="0"/>
          <w:numId w:val="7"/>
        </w:numPr>
        <w:tabs>
          <w:tab w:val="left" w:pos="1800"/>
          <w:tab w:val="left" w:pos="3960"/>
        </w:tabs>
        <w:spacing w:after="0" w:line="240" w:lineRule="auto"/>
        <w:jc w:val="both"/>
        <w:rPr>
          <w:rFonts w:ascii="Verdana" w:eastAsia="Times New Roman" w:hAnsi="Verdana" w:cs="Arial"/>
          <w:bCs/>
          <w:sz w:val="20"/>
          <w:szCs w:val="20"/>
          <w:lang w:eastAsia="fr-FR"/>
        </w:rPr>
      </w:pPr>
      <w:proofErr w:type="gramStart"/>
      <w:r>
        <w:rPr>
          <w:rFonts w:ascii="Verdana" w:eastAsia="Times New Roman" w:hAnsi="Verdana" w:cs="Arial"/>
          <w:bCs/>
          <w:sz w:val="20"/>
          <w:szCs w:val="20"/>
          <w:lang w:eastAsia="fr-FR"/>
        </w:rPr>
        <w:t>l</w:t>
      </w:r>
      <w:r w:rsidR="00252565" w:rsidRPr="00565D6B">
        <w:rPr>
          <w:rFonts w:ascii="Verdana" w:eastAsia="Times New Roman" w:hAnsi="Verdana" w:cs="Arial"/>
          <w:bCs/>
          <w:sz w:val="20"/>
          <w:szCs w:val="20"/>
          <w:lang w:eastAsia="fr-FR"/>
        </w:rPr>
        <w:t>e</w:t>
      </w:r>
      <w:proofErr w:type="gramEnd"/>
      <w:r w:rsidR="00252565" w:rsidRPr="00565D6B">
        <w:rPr>
          <w:rFonts w:ascii="Verdana" w:eastAsia="Times New Roman" w:hAnsi="Verdana" w:cs="Arial"/>
          <w:bCs/>
          <w:sz w:val="20"/>
          <w:szCs w:val="20"/>
          <w:lang w:eastAsia="fr-FR"/>
        </w:rPr>
        <w:t xml:space="preserve"> transport </w:t>
      </w:r>
      <w:r w:rsidR="00356924">
        <w:rPr>
          <w:rFonts w:ascii="Verdana" w:eastAsia="Times New Roman" w:hAnsi="Verdana" w:cs="Arial"/>
          <w:bCs/>
          <w:sz w:val="20"/>
          <w:szCs w:val="20"/>
          <w:lang w:eastAsia="fr-FR"/>
        </w:rPr>
        <w:t xml:space="preserve">dans le cadre des </w:t>
      </w:r>
      <w:r w:rsidR="004068B7" w:rsidRPr="00565D6B">
        <w:rPr>
          <w:rFonts w:ascii="Verdana" w:eastAsia="Times New Roman" w:hAnsi="Verdana" w:cs="Arial"/>
          <w:bCs/>
          <w:sz w:val="20"/>
          <w:szCs w:val="20"/>
          <w:lang w:eastAsia="fr-FR"/>
        </w:rPr>
        <w:t xml:space="preserve">journées plénières </w:t>
      </w:r>
      <w:r w:rsidR="00252565" w:rsidRPr="00565D6B">
        <w:rPr>
          <w:rFonts w:ascii="Verdana" w:eastAsia="Times New Roman" w:hAnsi="Verdana" w:cs="Arial"/>
          <w:bCs/>
          <w:sz w:val="20"/>
          <w:szCs w:val="20"/>
          <w:lang w:eastAsia="fr-FR"/>
        </w:rPr>
        <w:t xml:space="preserve">(pour les établissements concernés) – voir </w:t>
      </w:r>
      <w:r w:rsidR="006046F0" w:rsidRPr="00565D6B">
        <w:rPr>
          <w:rFonts w:ascii="Verdana" w:eastAsia="Times New Roman" w:hAnsi="Verdana" w:cs="Arial"/>
          <w:bCs/>
          <w:sz w:val="20"/>
          <w:szCs w:val="20"/>
          <w:lang w:eastAsia="fr-FR"/>
        </w:rPr>
        <w:t>article III-3</w:t>
      </w:r>
      <w:r>
        <w:rPr>
          <w:rFonts w:ascii="Verdana" w:eastAsia="Times New Roman" w:hAnsi="Verdana" w:cs="Arial"/>
          <w:bCs/>
          <w:sz w:val="20"/>
          <w:szCs w:val="20"/>
          <w:lang w:eastAsia="fr-FR"/>
        </w:rPr>
        <w:t>,</w:t>
      </w:r>
    </w:p>
    <w:p w:rsidR="00252565" w:rsidRDefault="0066521C" w:rsidP="00DB030A">
      <w:pPr>
        <w:pStyle w:val="Paragraphedeliste"/>
        <w:numPr>
          <w:ilvl w:val="0"/>
          <w:numId w:val="7"/>
        </w:numPr>
        <w:tabs>
          <w:tab w:val="left" w:pos="1800"/>
          <w:tab w:val="left" w:pos="3960"/>
        </w:tabs>
        <w:spacing w:after="0" w:line="240" w:lineRule="auto"/>
        <w:jc w:val="both"/>
        <w:rPr>
          <w:rFonts w:ascii="Verdana" w:eastAsia="Times New Roman" w:hAnsi="Verdana" w:cs="Arial"/>
          <w:bCs/>
          <w:sz w:val="20"/>
          <w:szCs w:val="20"/>
          <w:lang w:eastAsia="fr-FR"/>
        </w:rPr>
      </w:pPr>
      <w:proofErr w:type="gramStart"/>
      <w:r>
        <w:rPr>
          <w:rFonts w:ascii="Verdana" w:eastAsia="Times New Roman" w:hAnsi="Verdana" w:cs="Arial"/>
          <w:bCs/>
          <w:sz w:val="20"/>
          <w:szCs w:val="20"/>
          <w:lang w:eastAsia="fr-FR"/>
        </w:rPr>
        <w:t>l</w:t>
      </w:r>
      <w:r w:rsidR="00252565" w:rsidRPr="00565D6B">
        <w:rPr>
          <w:rFonts w:ascii="Verdana" w:eastAsia="Times New Roman" w:hAnsi="Verdana" w:cs="Arial"/>
          <w:bCs/>
          <w:sz w:val="20"/>
          <w:szCs w:val="20"/>
          <w:lang w:eastAsia="fr-FR"/>
        </w:rPr>
        <w:t>e</w:t>
      </w:r>
      <w:proofErr w:type="gramEnd"/>
      <w:r w:rsidR="00252565" w:rsidRPr="00565D6B">
        <w:rPr>
          <w:rFonts w:ascii="Verdana" w:eastAsia="Times New Roman" w:hAnsi="Verdana" w:cs="Arial"/>
          <w:bCs/>
          <w:sz w:val="20"/>
          <w:szCs w:val="20"/>
          <w:lang w:eastAsia="fr-FR"/>
        </w:rPr>
        <w:t xml:space="preserve"> matériel nécessaire </w:t>
      </w:r>
      <w:r w:rsidR="008C5846">
        <w:rPr>
          <w:rFonts w:ascii="Verdana" w:eastAsia="Times New Roman" w:hAnsi="Verdana" w:cs="Arial"/>
          <w:bCs/>
          <w:sz w:val="20"/>
          <w:szCs w:val="20"/>
          <w:lang w:eastAsia="fr-FR"/>
        </w:rPr>
        <w:t>pour mener à bien les réflexions des jeunes.</w:t>
      </w:r>
    </w:p>
    <w:p w:rsidR="006E6249" w:rsidRPr="00565D6B" w:rsidRDefault="006E6249" w:rsidP="006E6249">
      <w:pPr>
        <w:pStyle w:val="Paragraphedeliste"/>
        <w:tabs>
          <w:tab w:val="left" w:pos="1800"/>
          <w:tab w:val="left" w:pos="3960"/>
        </w:tabs>
        <w:spacing w:after="0" w:line="240" w:lineRule="auto"/>
        <w:jc w:val="both"/>
        <w:rPr>
          <w:rFonts w:ascii="Verdana" w:eastAsia="Times New Roman" w:hAnsi="Verdana" w:cs="Arial"/>
          <w:bCs/>
          <w:sz w:val="20"/>
          <w:szCs w:val="20"/>
          <w:lang w:eastAsia="fr-FR"/>
        </w:rPr>
      </w:pPr>
    </w:p>
    <w:p w:rsidR="00252565" w:rsidRPr="00565D6B" w:rsidRDefault="00252565" w:rsidP="00DB030A">
      <w:pPr>
        <w:tabs>
          <w:tab w:val="left" w:pos="1800"/>
          <w:tab w:val="left" w:pos="3960"/>
        </w:tabs>
        <w:spacing w:after="0" w:line="240" w:lineRule="auto"/>
        <w:jc w:val="both"/>
        <w:rPr>
          <w:rFonts w:ascii="Verdana" w:eastAsia="Times New Roman" w:hAnsi="Verdana" w:cs="Arial"/>
          <w:bCs/>
          <w:sz w:val="20"/>
          <w:szCs w:val="20"/>
          <w:lang w:eastAsia="fr-FR"/>
        </w:rPr>
      </w:pPr>
    </w:p>
    <w:p w:rsidR="00252565" w:rsidRPr="00565D6B" w:rsidRDefault="00163FA9" w:rsidP="00DB030A">
      <w:pPr>
        <w:tabs>
          <w:tab w:val="left" w:pos="1800"/>
          <w:tab w:val="left" w:pos="3960"/>
          <w:tab w:val="left" w:pos="5580"/>
        </w:tabs>
        <w:spacing w:after="0" w:line="240" w:lineRule="auto"/>
        <w:jc w:val="both"/>
        <w:rPr>
          <w:rFonts w:ascii="Verdana" w:eastAsia="Times New Roman" w:hAnsi="Verdana" w:cs="Arial"/>
          <w:b/>
          <w:sz w:val="20"/>
          <w:szCs w:val="20"/>
          <w:lang w:eastAsia="fr-FR"/>
        </w:rPr>
      </w:pPr>
      <w:r w:rsidRPr="006E6249">
        <w:rPr>
          <w:rFonts w:ascii="Verdana" w:eastAsia="Times New Roman" w:hAnsi="Verdana" w:cs="Arial"/>
          <w:b/>
          <w:color w:val="FF0066"/>
          <w:sz w:val="20"/>
          <w:szCs w:val="20"/>
          <w:u w:val="single"/>
          <w:lang w:eastAsia="fr-FR"/>
        </w:rPr>
        <w:lastRenderedPageBreak/>
        <w:t>Article 3</w:t>
      </w:r>
      <w:r w:rsidR="00570644" w:rsidRPr="006E6249">
        <w:rPr>
          <w:rFonts w:ascii="Verdana" w:eastAsia="Times New Roman" w:hAnsi="Verdana" w:cs="Arial"/>
          <w:b/>
          <w:color w:val="FF0066"/>
          <w:sz w:val="20"/>
          <w:szCs w:val="20"/>
          <w:lang w:eastAsia="fr-FR"/>
        </w:rPr>
        <w:t xml:space="preserve"> </w:t>
      </w:r>
      <w:r w:rsidR="00570644" w:rsidRPr="00565D6B">
        <w:rPr>
          <w:rFonts w:ascii="Verdana" w:eastAsia="Times New Roman" w:hAnsi="Verdana" w:cs="Arial"/>
          <w:b/>
          <w:sz w:val="20"/>
          <w:szCs w:val="20"/>
          <w:lang w:eastAsia="fr-FR"/>
        </w:rPr>
        <w:t>-</w:t>
      </w:r>
      <w:r w:rsidR="00252565" w:rsidRPr="00565D6B">
        <w:rPr>
          <w:rFonts w:ascii="Verdana" w:eastAsia="Times New Roman" w:hAnsi="Verdana" w:cs="Arial"/>
          <w:b/>
          <w:sz w:val="20"/>
          <w:szCs w:val="20"/>
          <w:lang w:eastAsia="fr-FR"/>
        </w:rPr>
        <w:t xml:space="preserve"> Dispositions relatives aux assurances et transports des </w:t>
      </w:r>
      <w:r w:rsidR="00400B0D" w:rsidRPr="00565D6B">
        <w:rPr>
          <w:rFonts w:ascii="Verdana" w:eastAsia="Times New Roman" w:hAnsi="Verdana" w:cs="Arial"/>
          <w:b/>
          <w:sz w:val="20"/>
          <w:szCs w:val="20"/>
          <w:lang w:eastAsia="fr-FR"/>
        </w:rPr>
        <w:t>binômes CDJ</w:t>
      </w:r>
    </w:p>
    <w:p w:rsidR="00517840" w:rsidRDefault="00517840" w:rsidP="00DB030A">
      <w:pPr>
        <w:tabs>
          <w:tab w:val="left" w:pos="1800"/>
          <w:tab w:val="left" w:pos="3960"/>
          <w:tab w:val="left" w:pos="5580"/>
        </w:tabs>
        <w:spacing w:after="0" w:line="240" w:lineRule="auto"/>
        <w:jc w:val="both"/>
        <w:rPr>
          <w:rFonts w:ascii="Verdana" w:eastAsia="Times New Roman" w:hAnsi="Verdana" w:cs="Arial"/>
          <w:color w:val="000000"/>
          <w:sz w:val="20"/>
          <w:szCs w:val="20"/>
          <w:lang w:eastAsia="fr-FR"/>
        </w:rPr>
      </w:pPr>
    </w:p>
    <w:p w:rsidR="00252565" w:rsidRPr="00565D6B" w:rsidRDefault="00252565" w:rsidP="00DB030A">
      <w:pPr>
        <w:tabs>
          <w:tab w:val="left" w:pos="1800"/>
          <w:tab w:val="left" w:pos="3960"/>
          <w:tab w:val="left" w:pos="5580"/>
        </w:tabs>
        <w:spacing w:after="0" w:line="240" w:lineRule="auto"/>
        <w:jc w:val="both"/>
        <w:rPr>
          <w:rFonts w:ascii="Verdana" w:eastAsia="Times New Roman" w:hAnsi="Verdana" w:cs="Arial"/>
          <w:color w:val="000000"/>
          <w:sz w:val="20"/>
          <w:szCs w:val="20"/>
          <w:lang w:eastAsia="fr-FR"/>
        </w:rPr>
      </w:pPr>
      <w:r w:rsidRPr="00565D6B">
        <w:rPr>
          <w:rFonts w:ascii="Verdana" w:eastAsia="Times New Roman" w:hAnsi="Verdana" w:cs="Arial"/>
          <w:color w:val="000000"/>
          <w:sz w:val="20"/>
          <w:szCs w:val="20"/>
          <w:lang w:eastAsia="fr-FR"/>
        </w:rPr>
        <w:t xml:space="preserve">Le Département de </w:t>
      </w:r>
      <w:r w:rsidRPr="00565D6B">
        <w:rPr>
          <w:rFonts w:ascii="Verdana" w:eastAsia="Times New Roman" w:hAnsi="Verdana" w:cs="Arial"/>
          <w:bCs/>
          <w:sz w:val="20"/>
          <w:szCs w:val="20"/>
          <w:lang w:eastAsia="fr-FR"/>
        </w:rPr>
        <w:t>Lot-et-Garonne</w:t>
      </w:r>
      <w:r w:rsidRPr="00565D6B">
        <w:rPr>
          <w:rFonts w:ascii="Verdana" w:eastAsia="Times New Roman" w:hAnsi="Verdana" w:cs="Arial"/>
          <w:color w:val="000000"/>
          <w:sz w:val="20"/>
          <w:szCs w:val="20"/>
          <w:lang w:eastAsia="fr-FR"/>
        </w:rPr>
        <w:t xml:space="preserve"> est couvert par une police d’assurance responsabilité civile </w:t>
      </w:r>
      <w:r w:rsidR="0066521C">
        <w:rPr>
          <w:rFonts w:ascii="Verdana" w:eastAsia="Times New Roman" w:hAnsi="Verdana" w:cs="Arial"/>
          <w:color w:val="000000"/>
          <w:sz w:val="20"/>
          <w:szCs w:val="20"/>
          <w:lang w:eastAsia="fr-FR"/>
        </w:rPr>
        <w:t>pour l’organisation d</w:t>
      </w:r>
      <w:r w:rsidRPr="00565D6B">
        <w:rPr>
          <w:rFonts w:ascii="Verdana" w:eastAsia="Times New Roman" w:hAnsi="Verdana" w:cs="Arial"/>
          <w:color w:val="000000"/>
          <w:sz w:val="20"/>
          <w:szCs w:val="20"/>
          <w:lang w:eastAsia="fr-FR"/>
        </w:rPr>
        <w:t xml:space="preserve">es activités du </w:t>
      </w:r>
      <w:r w:rsidR="00400B0D" w:rsidRPr="00565D6B">
        <w:rPr>
          <w:rFonts w:ascii="Verdana" w:eastAsia="Times New Roman" w:hAnsi="Verdana" w:cs="Arial"/>
          <w:bCs/>
          <w:sz w:val="20"/>
          <w:szCs w:val="20"/>
          <w:lang w:eastAsia="fr-FR"/>
        </w:rPr>
        <w:t>CDJ</w:t>
      </w:r>
      <w:r w:rsidRPr="00565D6B">
        <w:rPr>
          <w:rFonts w:ascii="Verdana" w:eastAsia="Times New Roman" w:hAnsi="Verdana" w:cs="Arial"/>
          <w:color w:val="000000"/>
          <w:sz w:val="20"/>
          <w:szCs w:val="20"/>
          <w:lang w:eastAsia="fr-FR"/>
        </w:rPr>
        <w:t>. Cependant, il incombe aux familles de s’assurer personnellement pour les activités extrascolaires</w:t>
      </w:r>
      <w:r w:rsidR="006901E5" w:rsidRPr="00565D6B">
        <w:rPr>
          <w:rFonts w:ascii="Verdana" w:eastAsia="Times New Roman" w:hAnsi="Verdana" w:cs="Arial"/>
          <w:color w:val="000000"/>
          <w:sz w:val="20"/>
          <w:szCs w:val="20"/>
          <w:lang w:eastAsia="fr-FR"/>
        </w:rPr>
        <w:t xml:space="preserve"> de leurs enfants. Elles doivent</w:t>
      </w:r>
      <w:r w:rsidRPr="00565D6B">
        <w:rPr>
          <w:rFonts w:ascii="Verdana" w:eastAsia="Times New Roman" w:hAnsi="Verdana" w:cs="Arial"/>
          <w:color w:val="000000"/>
          <w:sz w:val="20"/>
          <w:szCs w:val="20"/>
          <w:lang w:eastAsia="fr-FR"/>
        </w:rPr>
        <w:t xml:space="preserve"> donc obligatoirement présenter une attestation d’assurance </w:t>
      </w:r>
      <w:r w:rsidR="009B009C" w:rsidRPr="00565D6B">
        <w:rPr>
          <w:rFonts w:ascii="Verdana" w:eastAsia="Times New Roman" w:hAnsi="Verdana" w:cs="Arial"/>
          <w:color w:val="000000"/>
          <w:sz w:val="20"/>
          <w:szCs w:val="20"/>
          <w:lang w:eastAsia="fr-FR"/>
        </w:rPr>
        <w:t>au Conseil départ</w:t>
      </w:r>
      <w:r w:rsidR="00EB6D40" w:rsidRPr="00565D6B">
        <w:rPr>
          <w:rFonts w:ascii="Verdana" w:eastAsia="Times New Roman" w:hAnsi="Verdana" w:cs="Arial"/>
          <w:color w:val="000000"/>
          <w:sz w:val="20"/>
          <w:szCs w:val="20"/>
          <w:lang w:eastAsia="fr-FR"/>
        </w:rPr>
        <w:t>e</w:t>
      </w:r>
      <w:r w:rsidR="009B009C" w:rsidRPr="00565D6B">
        <w:rPr>
          <w:rFonts w:ascii="Verdana" w:eastAsia="Times New Roman" w:hAnsi="Verdana" w:cs="Arial"/>
          <w:color w:val="000000"/>
          <w:sz w:val="20"/>
          <w:szCs w:val="20"/>
          <w:lang w:eastAsia="fr-FR"/>
        </w:rPr>
        <w:t>mental.</w:t>
      </w:r>
    </w:p>
    <w:p w:rsidR="00252565" w:rsidRPr="00565D6B" w:rsidRDefault="00252565" w:rsidP="00DB030A">
      <w:pPr>
        <w:tabs>
          <w:tab w:val="left" w:pos="1800"/>
          <w:tab w:val="left" w:pos="3960"/>
          <w:tab w:val="left" w:pos="5580"/>
        </w:tabs>
        <w:spacing w:after="0" w:line="240" w:lineRule="auto"/>
        <w:jc w:val="both"/>
        <w:rPr>
          <w:rFonts w:ascii="Verdana" w:eastAsia="Times New Roman" w:hAnsi="Verdana" w:cs="Arial"/>
          <w:color w:val="000000"/>
          <w:sz w:val="20"/>
          <w:szCs w:val="20"/>
          <w:lang w:eastAsia="fr-FR"/>
        </w:rPr>
      </w:pPr>
    </w:p>
    <w:p w:rsidR="00517840" w:rsidRDefault="00517840" w:rsidP="00E202B8">
      <w:pPr>
        <w:tabs>
          <w:tab w:val="left" w:pos="1800"/>
          <w:tab w:val="left" w:pos="3960"/>
          <w:tab w:val="left" w:pos="5580"/>
        </w:tabs>
        <w:spacing w:after="0" w:line="240" w:lineRule="auto"/>
        <w:jc w:val="both"/>
        <w:rPr>
          <w:rFonts w:ascii="Verdana" w:eastAsia="Times New Roman" w:hAnsi="Verdana" w:cs="Arial"/>
          <w:sz w:val="20"/>
          <w:szCs w:val="20"/>
          <w:lang w:eastAsia="fr-FR"/>
        </w:rPr>
      </w:pPr>
      <w:r>
        <w:rPr>
          <w:rFonts w:ascii="Verdana" w:eastAsia="Times New Roman" w:hAnsi="Verdana" w:cs="Arial"/>
          <w:sz w:val="20"/>
          <w:szCs w:val="20"/>
          <w:lang w:eastAsia="fr-FR"/>
        </w:rPr>
        <w:t xml:space="preserve">Le Département assure le transport des jeunes membres du CDJ depuis leur établissement scolaire vers le lieu de la plénière. </w:t>
      </w:r>
    </w:p>
    <w:p w:rsidR="00517840" w:rsidRDefault="00517840" w:rsidP="00E202B8">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2A1AA5" w:rsidRPr="00565D6B" w:rsidRDefault="00517840" w:rsidP="00E202B8">
      <w:pPr>
        <w:tabs>
          <w:tab w:val="left" w:pos="1800"/>
          <w:tab w:val="left" w:pos="3960"/>
          <w:tab w:val="left" w:pos="5580"/>
        </w:tabs>
        <w:spacing w:after="0" w:line="240" w:lineRule="auto"/>
        <w:jc w:val="both"/>
        <w:rPr>
          <w:rFonts w:ascii="Verdana" w:eastAsia="Times New Roman" w:hAnsi="Verdana" w:cs="Arial"/>
          <w:sz w:val="20"/>
          <w:szCs w:val="20"/>
          <w:lang w:eastAsia="fr-FR"/>
        </w:rPr>
      </w:pPr>
      <w:r>
        <w:rPr>
          <w:rFonts w:ascii="Verdana" w:eastAsia="Times New Roman" w:hAnsi="Verdana" w:cs="Arial"/>
          <w:sz w:val="20"/>
          <w:szCs w:val="20"/>
          <w:lang w:eastAsia="fr-FR"/>
        </w:rPr>
        <w:t>Toutefois, s</w:t>
      </w:r>
      <w:r w:rsidR="002A1AA5" w:rsidRPr="00565D6B">
        <w:rPr>
          <w:rFonts w:ascii="Verdana" w:eastAsia="Times New Roman" w:hAnsi="Verdana" w:cs="Arial"/>
          <w:sz w:val="20"/>
          <w:szCs w:val="20"/>
          <w:lang w:eastAsia="fr-FR"/>
        </w:rPr>
        <w:t xml:space="preserve">i les rassemblements se déroulent dans l’agglomération </w:t>
      </w:r>
      <w:r w:rsidR="008E30E5" w:rsidRPr="00565D6B">
        <w:rPr>
          <w:rFonts w:ascii="Verdana" w:eastAsia="Times New Roman" w:hAnsi="Verdana" w:cs="Arial"/>
          <w:sz w:val="20"/>
          <w:szCs w:val="20"/>
          <w:lang w:eastAsia="fr-FR"/>
        </w:rPr>
        <w:t>agenaise</w:t>
      </w:r>
      <w:r w:rsidR="002A1AA5" w:rsidRPr="00565D6B">
        <w:rPr>
          <w:rFonts w:ascii="Verdana" w:eastAsia="Times New Roman" w:hAnsi="Verdana" w:cs="Arial"/>
          <w:sz w:val="20"/>
          <w:szCs w:val="20"/>
          <w:lang w:eastAsia="fr-FR"/>
        </w:rPr>
        <w:t xml:space="preserve">, les </w:t>
      </w:r>
      <w:r w:rsidR="00252565" w:rsidRPr="00565D6B">
        <w:rPr>
          <w:rFonts w:ascii="Verdana" w:eastAsia="Times New Roman" w:hAnsi="Verdana" w:cs="Arial"/>
          <w:sz w:val="20"/>
          <w:szCs w:val="20"/>
          <w:lang w:eastAsia="fr-FR"/>
        </w:rPr>
        <w:t xml:space="preserve">élèves </w:t>
      </w:r>
      <w:r w:rsidR="002A1AA5" w:rsidRPr="00565D6B">
        <w:rPr>
          <w:rFonts w:ascii="Verdana" w:eastAsia="Times New Roman" w:hAnsi="Verdana" w:cs="Arial"/>
          <w:sz w:val="20"/>
          <w:szCs w:val="20"/>
          <w:lang w:eastAsia="fr-FR"/>
        </w:rPr>
        <w:t xml:space="preserve">scolarisés sur ce territoire </w:t>
      </w:r>
      <w:r>
        <w:rPr>
          <w:rFonts w:ascii="Verdana" w:eastAsia="Times New Roman" w:hAnsi="Verdana" w:cs="Arial"/>
          <w:sz w:val="20"/>
          <w:szCs w:val="20"/>
          <w:lang w:eastAsia="fr-FR"/>
        </w:rPr>
        <w:t>se rendent sur le lieu de réunion par leurs propres moyens.</w:t>
      </w:r>
    </w:p>
    <w:p w:rsidR="005A2F6D" w:rsidRDefault="005A2F6D" w:rsidP="00DB030A">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252565" w:rsidRPr="00565D6B" w:rsidRDefault="00252565" w:rsidP="00DB030A">
      <w:pPr>
        <w:tabs>
          <w:tab w:val="left" w:pos="1800"/>
          <w:tab w:val="left" w:pos="3960"/>
        </w:tabs>
        <w:spacing w:after="0" w:line="240" w:lineRule="auto"/>
        <w:jc w:val="both"/>
        <w:rPr>
          <w:rFonts w:ascii="Verdana" w:eastAsia="Times New Roman" w:hAnsi="Verdana" w:cs="Arial"/>
          <w:bCs/>
          <w:color w:val="538135"/>
          <w:sz w:val="20"/>
          <w:szCs w:val="20"/>
          <w:lang w:eastAsia="fr-FR"/>
        </w:rPr>
      </w:pPr>
    </w:p>
    <w:p w:rsidR="00252565" w:rsidRPr="00EC194A" w:rsidRDefault="00EC194A" w:rsidP="00EC194A">
      <w:pPr>
        <w:tabs>
          <w:tab w:val="left" w:pos="1800"/>
          <w:tab w:val="left" w:pos="3960"/>
        </w:tabs>
        <w:spacing w:after="0" w:line="240" w:lineRule="auto"/>
        <w:jc w:val="both"/>
        <w:rPr>
          <w:rFonts w:ascii="Verdana" w:eastAsia="Times New Roman" w:hAnsi="Verdana" w:cs="Arial"/>
          <w:bCs/>
          <w:sz w:val="20"/>
          <w:szCs w:val="20"/>
          <w:lang w:eastAsia="fr-FR"/>
        </w:rPr>
      </w:pPr>
      <w:r w:rsidRPr="006E6249">
        <w:rPr>
          <w:rFonts w:ascii="Verdana" w:eastAsia="Times New Roman" w:hAnsi="Verdana" w:cs="Arial"/>
          <w:b/>
          <w:color w:val="FF0066"/>
          <w:sz w:val="20"/>
          <w:szCs w:val="20"/>
          <w:u w:val="single"/>
          <w:lang w:eastAsia="fr-FR"/>
        </w:rPr>
        <w:t>Article 4</w:t>
      </w:r>
      <w:r w:rsidR="00570644" w:rsidRPr="006E6249">
        <w:rPr>
          <w:rFonts w:ascii="Verdana" w:eastAsia="Times New Roman" w:hAnsi="Verdana" w:cs="Arial"/>
          <w:b/>
          <w:color w:val="FF0066"/>
          <w:sz w:val="20"/>
          <w:szCs w:val="20"/>
          <w:lang w:eastAsia="fr-FR"/>
        </w:rPr>
        <w:t xml:space="preserve"> </w:t>
      </w:r>
      <w:r w:rsidR="00C854A8">
        <w:rPr>
          <w:rFonts w:ascii="Verdana" w:eastAsia="Times New Roman" w:hAnsi="Verdana" w:cs="Arial"/>
          <w:b/>
          <w:sz w:val="20"/>
          <w:szCs w:val="20"/>
          <w:lang w:eastAsia="fr-FR"/>
        </w:rPr>
        <w:t>–</w:t>
      </w:r>
      <w:r w:rsidR="00252565" w:rsidRPr="00565D6B">
        <w:rPr>
          <w:rFonts w:ascii="Verdana" w:eastAsia="Times New Roman" w:hAnsi="Verdana" w:cs="Arial"/>
          <w:b/>
          <w:sz w:val="20"/>
          <w:szCs w:val="20"/>
          <w:lang w:eastAsia="fr-FR"/>
        </w:rPr>
        <w:t xml:space="preserve"> </w:t>
      </w:r>
      <w:r w:rsidR="00C854A8">
        <w:rPr>
          <w:rFonts w:ascii="Verdana" w:eastAsia="Times New Roman" w:hAnsi="Verdana" w:cs="Arial"/>
          <w:b/>
          <w:sz w:val="20"/>
          <w:szCs w:val="20"/>
          <w:lang w:eastAsia="fr-FR"/>
        </w:rPr>
        <w:t>Droit à l’image</w:t>
      </w:r>
      <w:r w:rsidR="00C854A8" w:rsidRPr="00C854A8">
        <w:rPr>
          <w:rFonts w:ascii="Verdana" w:eastAsia="Times New Roman" w:hAnsi="Verdana" w:cs="Arial"/>
          <w:b/>
          <w:sz w:val="20"/>
          <w:szCs w:val="20"/>
          <w:lang w:eastAsia="fr-FR"/>
        </w:rPr>
        <w:t xml:space="preserve"> </w:t>
      </w:r>
      <w:r w:rsidR="00C854A8" w:rsidRPr="00565D6B">
        <w:rPr>
          <w:rFonts w:ascii="Verdana" w:eastAsia="Times New Roman" w:hAnsi="Verdana" w:cs="Arial"/>
          <w:b/>
          <w:sz w:val="20"/>
          <w:szCs w:val="20"/>
          <w:lang w:eastAsia="fr-FR"/>
        </w:rPr>
        <w:t>et propriété intellectuelle</w:t>
      </w:r>
    </w:p>
    <w:p w:rsidR="00C854A8" w:rsidRPr="00565D6B" w:rsidRDefault="00C854A8" w:rsidP="00DB030A">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66521C" w:rsidRDefault="00C854A8" w:rsidP="00DB030A">
      <w:pPr>
        <w:tabs>
          <w:tab w:val="left" w:pos="1800"/>
          <w:tab w:val="left" w:pos="3960"/>
          <w:tab w:val="left" w:pos="5580"/>
        </w:tabs>
        <w:spacing w:after="0" w:line="240" w:lineRule="auto"/>
        <w:jc w:val="both"/>
        <w:rPr>
          <w:rFonts w:ascii="Verdana" w:eastAsia="Times New Roman" w:hAnsi="Verdana" w:cs="Arial"/>
          <w:sz w:val="20"/>
          <w:szCs w:val="20"/>
          <w:lang w:eastAsia="fr-FR"/>
        </w:rPr>
      </w:pPr>
      <w:r>
        <w:rPr>
          <w:rFonts w:ascii="Verdana" w:eastAsia="Times New Roman" w:hAnsi="Verdana" w:cs="Arial"/>
          <w:sz w:val="20"/>
          <w:szCs w:val="20"/>
          <w:lang w:eastAsia="fr-FR"/>
        </w:rPr>
        <w:t>Une</w:t>
      </w:r>
      <w:r w:rsidR="00AF4396" w:rsidRPr="00565D6B">
        <w:rPr>
          <w:rFonts w:ascii="Verdana" w:eastAsia="Times New Roman" w:hAnsi="Verdana" w:cs="Arial"/>
          <w:sz w:val="20"/>
          <w:szCs w:val="20"/>
          <w:lang w:eastAsia="fr-FR"/>
        </w:rPr>
        <w:t xml:space="preserve"> fiche d’autorisation relative au droit à l’image est à compléter par les représentants légaux et transmise par l’établissement scolaire. </w:t>
      </w:r>
      <w:r>
        <w:rPr>
          <w:rFonts w:ascii="Verdana" w:eastAsia="Times New Roman" w:hAnsi="Verdana" w:cs="Arial"/>
          <w:sz w:val="20"/>
          <w:szCs w:val="20"/>
          <w:lang w:eastAsia="fr-FR"/>
        </w:rPr>
        <w:t>Il s’agit d’autoriser le Département de Lot-et-Garonne à</w:t>
      </w:r>
      <w:r w:rsidR="0066521C">
        <w:rPr>
          <w:rFonts w:ascii="Verdana" w:eastAsia="Times New Roman" w:hAnsi="Verdana" w:cs="Arial"/>
          <w:sz w:val="20"/>
          <w:szCs w:val="20"/>
          <w:lang w:eastAsia="fr-FR"/>
        </w:rPr>
        <w:t> :</w:t>
      </w:r>
    </w:p>
    <w:p w:rsidR="0066521C" w:rsidRDefault="00C854A8" w:rsidP="0066521C">
      <w:pPr>
        <w:pStyle w:val="Paragraphedeliste"/>
        <w:numPr>
          <w:ilvl w:val="0"/>
          <w:numId w:val="25"/>
        </w:numPr>
        <w:tabs>
          <w:tab w:val="left" w:pos="1800"/>
          <w:tab w:val="left" w:pos="3960"/>
          <w:tab w:val="left" w:pos="5580"/>
        </w:tabs>
        <w:spacing w:after="0" w:line="240" w:lineRule="auto"/>
        <w:jc w:val="both"/>
        <w:rPr>
          <w:rFonts w:ascii="Verdana" w:eastAsia="Times New Roman" w:hAnsi="Verdana" w:cs="Arial"/>
          <w:sz w:val="20"/>
          <w:szCs w:val="20"/>
          <w:lang w:eastAsia="fr-FR"/>
        </w:rPr>
      </w:pPr>
      <w:proofErr w:type="gramStart"/>
      <w:r w:rsidRPr="0066521C">
        <w:rPr>
          <w:rFonts w:ascii="Verdana" w:eastAsia="Times New Roman" w:hAnsi="Verdana" w:cs="Arial"/>
          <w:sz w:val="20"/>
          <w:szCs w:val="20"/>
          <w:lang w:eastAsia="fr-FR"/>
        </w:rPr>
        <w:t>photographier</w:t>
      </w:r>
      <w:proofErr w:type="gramEnd"/>
      <w:r w:rsidRPr="0066521C">
        <w:rPr>
          <w:rFonts w:ascii="Verdana" w:eastAsia="Times New Roman" w:hAnsi="Verdana" w:cs="Arial"/>
          <w:sz w:val="20"/>
          <w:szCs w:val="20"/>
          <w:lang w:eastAsia="fr-FR"/>
        </w:rPr>
        <w:t>, dessi</w:t>
      </w:r>
      <w:r w:rsidR="0066521C" w:rsidRPr="0066521C">
        <w:rPr>
          <w:rFonts w:ascii="Verdana" w:eastAsia="Times New Roman" w:hAnsi="Verdana" w:cs="Arial"/>
          <w:sz w:val="20"/>
          <w:szCs w:val="20"/>
          <w:lang w:eastAsia="fr-FR"/>
        </w:rPr>
        <w:t>ner ou filmer les jeunes du CD</w:t>
      </w:r>
      <w:r w:rsidR="0066521C">
        <w:rPr>
          <w:rFonts w:ascii="Verdana" w:eastAsia="Times New Roman" w:hAnsi="Verdana" w:cs="Arial"/>
          <w:sz w:val="20"/>
          <w:szCs w:val="20"/>
          <w:lang w:eastAsia="fr-FR"/>
        </w:rPr>
        <w:t xml:space="preserve">J, </w:t>
      </w:r>
    </w:p>
    <w:p w:rsidR="00AF4396" w:rsidRPr="0066521C" w:rsidRDefault="00C854A8" w:rsidP="0066521C">
      <w:pPr>
        <w:pStyle w:val="Paragraphedeliste"/>
        <w:numPr>
          <w:ilvl w:val="0"/>
          <w:numId w:val="25"/>
        </w:numPr>
        <w:tabs>
          <w:tab w:val="left" w:pos="1800"/>
          <w:tab w:val="left" w:pos="3960"/>
          <w:tab w:val="left" w:pos="5580"/>
        </w:tabs>
        <w:spacing w:after="0" w:line="240" w:lineRule="auto"/>
        <w:jc w:val="both"/>
        <w:rPr>
          <w:rFonts w:ascii="Verdana" w:eastAsia="Times New Roman" w:hAnsi="Verdana" w:cs="Arial"/>
          <w:sz w:val="20"/>
          <w:szCs w:val="20"/>
          <w:lang w:eastAsia="fr-FR"/>
        </w:rPr>
      </w:pPr>
      <w:proofErr w:type="gramStart"/>
      <w:r w:rsidRPr="0066521C">
        <w:rPr>
          <w:rFonts w:ascii="Verdana" w:eastAsia="Times New Roman" w:hAnsi="Verdana" w:cs="Arial"/>
          <w:sz w:val="20"/>
          <w:szCs w:val="20"/>
          <w:lang w:eastAsia="fr-FR"/>
        </w:rPr>
        <w:t>utiliser</w:t>
      </w:r>
      <w:proofErr w:type="gramEnd"/>
      <w:r w:rsidRPr="0066521C">
        <w:rPr>
          <w:rFonts w:ascii="Verdana" w:eastAsia="Times New Roman" w:hAnsi="Verdana" w:cs="Arial"/>
          <w:sz w:val="20"/>
          <w:szCs w:val="20"/>
          <w:lang w:eastAsia="fr-FR"/>
        </w:rPr>
        <w:t xml:space="preserve"> les images dans le cadre des activités du Conseil Départemental des Jeunes, conformément aux dispositions relatives au droit à l’image.</w:t>
      </w:r>
    </w:p>
    <w:p w:rsidR="00252565" w:rsidRPr="00565D6B" w:rsidRDefault="00252565" w:rsidP="00DB030A">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252565" w:rsidRPr="00565D6B" w:rsidRDefault="00252565" w:rsidP="00DB030A">
      <w:pPr>
        <w:tabs>
          <w:tab w:val="left" w:pos="1800"/>
          <w:tab w:val="left" w:pos="3960"/>
          <w:tab w:val="left" w:pos="5580"/>
        </w:tabs>
        <w:spacing w:after="0" w:line="240" w:lineRule="auto"/>
        <w:jc w:val="both"/>
        <w:rPr>
          <w:rFonts w:ascii="Verdana" w:eastAsia="Times New Roman" w:hAnsi="Verdana" w:cs="Arial"/>
          <w:sz w:val="20"/>
          <w:szCs w:val="20"/>
          <w:lang w:eastAsia="fr-FR"/>
        </w:rPr>
      </w:pPr>
      <w:r w:rsidRPr="00565D6B">
        <w:rPr>
          <w:rFonts w:ascii="Verdana" w:eastAsia="Times New Roman" w:hAnsi="Verdana" w:cs="Arial"/>
          <w:sz w:val="20"/>
          <w:szCs w:val="20"/>
          <w:lang w:eastAsia="fr-FR"/>
        </w:rPr>
        <w:t xml:space="preserve">L'œuvre audiovisuelle ou photographique qui en sera tirée (trombinoscope, affiche, publication jeunesse, communiqué de presse, conférence de presse, page d’information jeunesse, etc…) pourra être exploitée et utilisée par la Collectivité, sous toutes formes et tous supports connus à ce jour </w:t>
      </w:r>
      <w:r w:rsidRPr="00565D6B">
        <w:rPr>
          <w:rFonts w:ascii="Verdana" w:eastAsia="Times New Roman" w:hAnsi="Verdana" w:cs="Arial"/>
          <w:sz w:val="20"/>
          <w:szCs w:val="20"/>
          <w:lang w:eastAsia="fr-FR"/>
        </w:rPr>
        <w:lastRenderedPageBreak/>
        <w:t xml:space="preserve">(format papier, numérique ; réseaux sociaux, site </w:t>
      </w:r>
      <w:r w:rsidR="0066521C">
        <w:rPr>
          <w:rFonts w:ascii="Verdana" w:eastAsia="Times New Roman" w:hAnsi="Verdana" w:cs="Arial"/>
          <w:sz w:val="20"/>
          <w:szCs w:val="20"/>
          <w:lang w:eastAsia="fr-FR"/>
        </w:rPr>
        <w:t>I</w:t>
      </w:r>
      <w:r w:rsidRPr="00565D6B">
        <w:rPr>
          <w:rFonts w:ascii="Verdana" w:eastAsia="Times New Roman" w:hAnsi="Verdana" w:cs="Arial"/>
          <w:sz w:val="20"/>
          <w:szCs w:val="20"/>
          <w:lang w:eastAsia="fr-FR"/>
        </w:rPr>
        <w:t>nternet du Conseil Départemental</w:t>
      </w:r>
      <w:r w:rsidR="0034485D">
        <w:rPr>
          <w:rFonts w:ascii="Verdana" w:eastAsia="Times New Roman" w:hAnsi="Verdana" w:cs="Arial"/>
          <w:sz w:val="20"/>
          <w:szCs w:val="20"/>
          <w:lang w:eastAsia="fr-FR"/>
        </w:rPr>
        <w:t>, plateforme numérique dédiée à la Participation citoyenne</w:t>
      </w:r>
      <w:r w:rsidRPr="00565D6B">
        <w:rPr>
          <w:rFonts w:ascii="Verdana" w:eastAsia="Times New Roman" w:hAnsi="Verdana" w:cs="Arial"/>
          <w:sz w:val="20"/>
          <w:szCs w:val="20"/>
          <w:lang w:eastAsia="fr-FR"/>
        </w:rPr>
        <w:t>).</w:t>
      </w:r>
    </w:p>
    <w:p w:rsidR="00252565" w:rsidRPr="00565D6B" w:rsidRDefault="00252565" w:rsidP="00DB030A">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252565" w:rsidRPr="00565D6B" w:rsidRDefault="00252565" w:rsidP="00DB030A">
      <w:pPr>
        <w:tabs>
          <w:tab w:val="left" w:pos="1800"/>
          <w:tab w:val="left" w:pos="3960"/>
          <w:tab w:val="left" w:pos="5580"/>
        </w:tabs>
        <w:spacing w:after="0" w:line="240" w:lineRule="auto"/>
        <w:jc w:val="both"/>
        <w:rPr>
          <w:rFonts w:ascii="Verdana" w:eastAsia="Times New Roman" w:hAnsi="Verdana" w:cs="Arial"/>
          <w:sz w:val="20"/>
          <w:szCs w:val="20"/>
          <w:lang w:eastAsia="fr-FR"/>
        </w:rPr>
      </w:pPr>
      <w:r w:rsidRPr="00565D6B">
        <w:rPr>
          <w:rFonts w:ascii="Verdana" w:eastAsia="Times New Roman" w:hAnsi="Verdana" w:cs="Arial"/>
          <w:sz w:val="20"/>
          <w:szCs w:val="20"/>
          <w:lang w:eastAsia="fr-FR"/>
        </w:rPr>
        <w:t xml:space="preserve">La Collectivité s’engage et s'interdit expressément de procéder à une exploitation susceptible de porter atteinte à la vie privée, dans tout autre support hors </w:t>
      </w:r>
      <w:r w:rsidR="00400B0D" w:rsidRPr="00565D6B">
        <w:rPr>
          <w:rFonts w:ascii="Verdana" w:eastAsia="Times New Roman" w:hAnsi="Verdana" w:cs="Arial"/>
          <w:sz w:val="20"/>
          <w:szCs w:val="20"/>
          <w:lang w:eastAsia="fr-FR"/>
        </w:rPr>
        <w:t>CDJ</w:t>
      </w:r>
      <w:r w:rsidRPr="00565D6B">
        <w:rPr>
          <w:rFonts w:ascii="Verdana" w:eastAsia="Times New Roman" w:hAnsi="Verdana" w:cs="Arial"/>
          <w:sz w:val="20"/>
          <w:szCs w:val="20"/>
          <w:lang w:eastAsia="fr-FR"/>
        </w:rPr>
        <w:t xml:space="preserve">, ou toute autre exploitation préjudiciable selon les lois et règlementations en vigueur.  </w:t>
      </w:r>
    </w:p>
    <w:p w:rsidR="00252565" w:rsidRPr="00565D6B" w:rsidRDefault="00252565" w:rsidP="00DB030A">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252565" w:rsidRDefault="00252565" w:rsidP="00DB030A">
      <w:pPr>
        <w:tabs>
          <w:tab w:val="left" w:pos="1800"/>
          <w:tab w:val="left" w:pos="3960"/>
          <w:tab w:val="left" w:pos="5580"/>
        </w:tabs>
        <w:spacing w:after="0" w:line="240" w:lineRule="auto"/>
        <w:jc w:val="both"/>
        <w:rPr>
          <w:rFonts w:ascii="Verdana" w:eastAsia="Times New Roman" w:hAnsi="Verdana" w:cs="Arial"/>
          <w:sz w:val="20"/>
          <w:szCs w:val="20"/>
          <w:lang w:eastAsia="fr-FR"/>
        </w:rPr>
      </w:pPr>
      <w:r w:rsidRPr="001440B0">
        <w:rPr>
          <w:rFonts w:ascii="Verdana" w:eastAsia="Times New Roman" w:hAnsi="Verdana" w:cs="Arial"/>
          <w:sz w:val="20"/>
          <w:szCs w:val="20"/>
          <w:lang w:eastAsia="fr-FR"/>
        </w:rPr>
        <w:t xml:space="preserve">L’auteur ou le titulaire des droits ayant cédé ses droits de propriété intellectuelle à titre exclusif ne pourra plus les exploiter de quelque manière qui soit, ni même autoriser ou interdire l’usage de son œuvre ou de son contenu. </w:t>
      </w:r>
    </w:p>
    <w:p w:rsidR="00C854A8" w:rsidRPr="001440B0" w:rsidRDefault="00C854A8" w:rsidP="00DB030A">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CE5639" w:rsidRDefault="00252565" w:rsidP="00EC194A">
      <w:pPr>
        <w:tabs>
          <w:tab w:val="left" w:pos="1800"/>
          <w:tab w:val="left" w:pos="3960"/>
          <w:tab w:val="left" w:pos="5580"/>
        </w:tabs>
        <w:spacing w:after="0" w:line="240" w:lineRule="auto"/>
        <w:jc w:val="both"/>
        <w:rPr>
          <w:rFonts w:ascii="Verdana" w:eastAsia="Times New Roman" w:hAnsi="Verdana" w:cs="Arial"/>
          <w:sz w:val="20"/>
          <w:szCs w:val="20"/>
          <w:lang w:eastAsia="fr-FR"/>
        </w:rPr>
      </w:pPr>
      <w:r w:rsidRPr="001440B0">
        <w:rPr>
          <w:rFonts w:ascii="Verdana" w:eastAsia="Times New Roman" w:hAnsi="Verdana" w:cs="Arial"/>
          <w:sz w:val="20"/>
          <w:szCs w:val="20"/>
          <w:lang w:eastAsia="fr-FR"/>
        </w:rPr>
        <w:lastRenderedPageBreak/>
        <w:t>La diffusion de l’image et des travaux ne pourront donner lieu à aucune rémunération ou contrepartie sous quelque forme que ce soit. Cette acceptation expresse est définitive et exclue de toute dem</w:t>
      </w:r>
      <w:r w:rsidR="00EC194A">
        <w:rPr>
          <w:rFonts w:ascii="Verdana" w:eastAsia="Times New Roman" w:hAnsi="Verdana" w:cs="Arial"/>
          <w:sz w:val="20"/>
          <w:szCs w:val="20"/>
          <w:lang w:eastAsia="fr-FR"/>
        </w:rPr>
        <w:t>ande de rémunération ultérieure</w:t>
      </w:r>
    </w:p>
    <w:p w:rsidR="00517840" w:rsidRDefault="00517840" w:rsidP="00EC194A">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252565" w:rsidRPr="006E6249" w:rsidRDefault="006E6249" w:rsidP="006E6249">
      <w:pPr>
        <w:pStyle w:val="Titre"/>
        <w:jc w:val="left"/>
        <w:rPr>
          <w:rFonts w:asciiTheme="minorHAnsi" w:eastAsiaTheme="minorHAnsi" w:hAnsiTheme="minorHAnsi" w:cstheme="minorBidi"/>
          <w:b/>
          <w:color w:val="FF0066"/>
          <w:spacing w:val="0"/>
          <w:sz w:val="44"/>
          <w:szCs w:val="52"/>
        </w:rPr>
      </w:pPr>
      <w:r>
        <w:rPr>
          <w:rFonts w:asciiTheme="minorHAnsi" w:eastAsiaTheme="minorHAnsi" w:hAnsiTheme="minorHAnsi" w:cstheme="minorBidi"/>
          <w:b/>
          <w:color w:val="FF0066"/>
          <w:spacing w:val="0"/>
          <w:sz w:val="44"/>
          <w:szCs w:val="52"/>
        </w:rPr>
        <w:t>4)</w:t>
      </w:r>
      <w:r w:rsidR="00163FA9" w:rsidRPr="006E6249">
        <w:rPr>
          <w:rFonts w:asciiTheme="minorHAnsi" w:eastAsiaTheme="minorHAnsi" w:hAnsiTheme="minorHAnsi" w:cstheme="minorBidi"/>
          <w:b/>
          <w:color w:val="FF0066"/>
          <w:spacing w:val="0"/>
          <w:sz w:val="44"/>
          <w:szCs w:val="52"/>
        </w:rPr>
        <w:t xml:space="preserve"> </w:t>
      </w:r>
      <w:r w:rsidR="00252565" w:rsidRPr="006E6249">
        <w:rPr>
          <w:rFonts w:asciiTheme="minorHAnsi" w:eastAsiaTheme="minorHAnsi" w:hAnsiTheme="minorHAnsi" w:cstheme="minorBidi"/>
          <w:b/>
          <w:color w:val="FF0066"/>
          <w:spacing w:val="0"/>
          <w:sz w:val="44"/>
          <w:szCs w:val="52"/>
        </w:rPr>
        <w:t>Dispositions diverses</w:t>
      </w:r>
    </w:p>
    <w:p w:rsidR="00252565" w:rsidRPr="00565D6B" w:rsidRDefault="00163FA9" w:rsidP="00DB030A">
      <w:pPr>
        <w:jc w:val="both"/>
        <w:rPr>
          <w:rFonts w:ascii="Verdana" w:hAnsi="Verdana"/>
          <w:b/>
          <w:bCs/>
          <w:sz w:val="20"/>
          <w:szCs w:val="20"/>
        </w:rPr>
      </w:pPr>
      <w:r w:rsidRPr="006E6249">
        <w:rPr>
          <w:rFonts w:ascii="Verdana" w:hAnsi="Verdana"/>
          <w:b/>
          <w:bCs/>
          <w:color w:val="FF0066"/>
          <w:sz w:val="20"/>
          <w:szCs w:val="20"/>
          <w:u w:val="single"/>
        </w:rPr>
        <w:t>Article 1</w:t>
      </w:r>
      <w:r w:rsidR="00570644" w:rsidRPr="006E6249">
        <w:rPr>
          <w:rFonts w:ascii="Verdana" w:hAnsi="Verdana"/>
          <w:b/>
          <w:bCs/>
          <w:color w:val="FF0066"/>
          <w:sz w:val="20"/>
          <w:szCs w:val="20"/>
        </w:rPr>
        <w:t xml:space="preserve"> </w:t>
      </w:r>
      <w:r w:rsidR="00570644" w:rsidRPr="00565D6B">
        <w:rPr>
          <w:rFonts w:ascii="Verdana" w:hAnsi="Verdana"/>
          <w:b/>
          <w:bCs/>
          <w:sz w:val="20"/>
          <w:szCs w:val="20"/>
        </w:rPr>
        <w:t>-</w:t>
      </w:r>
      <w:r w:rsidR="00C854A8">
        <w:rPr>
          <w:rFonts w:ascii="Verdana" w:hAnsi="Verdana"/>
          <w:b/>
          <w:bCs/>
          <w:sz w:val="20"/>
          <w:szCs w:val="20"/>
        </w:rPr>
        <w:t xml:space="preserve"> I</w:t>
      </w:r>
      <w:r w:rsidR="00252565" w:rsidRPr="00565D6B">
        <w:rPr>
          <w:rFonts w:ascii="Verdana" w:hAnsi="Verdana"/>
          <w:b/>
          <w:bCs/>
          <w:sz w:val="20"/>
          <w:szCs w:val="20"/>
        </w:rPr>
        <w:t xml:space="preserve">nterlocuteur du </w:t>
      </w:r>
      <w:r w:rsidR="00400B0D" w:rsidRPr="00565D6B">
        <w:rPr>
          <w:rFonts w:ascii="Verdana" w:hAnsi="Verdana"/>
          <w:b/>
          <w:bCs/>
          <w:sz w:val="20"/>
          <w:szCs w:val="20"/>
        </w:rPr>
        <w:t>CDJ</w:t>
      </w:r>
      <w:r w:rsidR="00252565" w:rsidRPr="00565D6B">
        <w:rPr>
          <w:rFonts w:ascii="Verdana" w:hAnsi="Verdana"/>
          <w:b/>
          <w:bCs/>
          <w:sz w:val="20"/>
          <w:szCs w:val="20"/>
        </w:rPr>
        <w:t xml:space="preserve"> au sein des </w:t>
      </w:r>
      <w:r w:rsidR="005A2485" w:rsidRPr="00565D6B">
        <w:rPr>
          <w:rFonts w:ascii="Verdana" w:hAnsi="Verdana"/>
          <w:b/>
          <w:bCs/>
          <w:sz w:val="20"/>
          <w:szCs w:val="20"/>
        </w:rPr>
        <w:t>établissements scolaires</w:t>
      </w:r>
    </w:p>
    <w:p w:rsidR="005A2485" w:rsidRPr="00565D6B" w:rsidRDefault="00C854A8" w:rsidP="00DB030A">
      <w:pPr>
        <w:jc w:val="both"/>
        <w:rPr>
          <w:rFonts w:ascii="Verdana" w:hAnsi="Verdana"/>
          <w:bCs/>
          <w:sz w:val="20"/>
          <w:szCs w:val="20"/>
        </w:rPr>
      </w:pPr>
      <w:r>
        <w:rPr>
          <w:rFonts w:ascii="Verdana" w:hAnsi="Verdana"/>
          <w:bCs/>
          <w:sz w:val="20"/>
          <w:szCs w:val="20"/>
        </w:rPr>
        <w:t>Le chef d’établissement est l’interlocuteur CDJ durant le mandat.</w:t>
      </w:r>
    </w:p>
    <w:p w:rsidR="005A2485" w:rsidRPr="00565D6B" w:rsidRDefault="00C854A8" w:rsidP="00DB030A">
      <w:pPr>
        <w:jc w:val="both"/>
        <w:rPr>
          <w:rFonts w:ascii="Verdana" w:hAnsi="Verdana"/>
          <w:sz w:val="20"/>
          <w:szCs w:val="20"/>
        </w:rPr>
      </w:pPr>
      <w:r>
        <w:rPr>
          <w:rFonts w:ascii="Verdana" w:hAnsi="Verdana"/>
          <w:bCs/>
          <w:sz w:val="20"/>
          <w:szCs w:val="20"/>
        </w:rPr>
        <w:lastRenderedPageBreak/>
        <w:t>Ce dernier</w:t>
      </w:r>
      <w:r w:rsidR="005A2485" w:rsidRPr="00565D6B">
        <w:rPr>
          <w:rFonts w:ascii="Verdana" w:hAnsi="Verdana"/>
          <w:bCs/>
          <w:sz w:val="20"/>
          <w:szCs w:val="20"/>
        </w:rPr>
        <w:t xml:space="preserve"> </w:t>
      </w:r>
      <w:r w:rsidR="005A2485" w:rsidRPr="00565D6B">
        <w:rPr>
          <w:rFonts w:ascii="Verdana" w:hAnsi="Verdana"/>
          <w:sz w:val="20"/>
          <w:szCs w:val="20"/>
        </w:rPr>
        <w:t xml:space="preserve">nomme un adulte référent qui devra suivre et accompagner tout </w:t>
      </w:r>
      <w:r w:rsidR="00E26F8F">
        <w:rPr>
          <w:rFonts w:ascii="Verdana" w:hAnsi="Verdana"/>
          <w:sz w:val="20"/>
          <w:szCs w:val="20"/>
        </w:rPr>
        <w:t>au long du mandat le binôme CDJ</w:t>
      </w:r>
      <w:r w:rsidR="005A2485" w:rsidRPr="00565D6B">
        <w:rPr>
          <w:rFonts w:ascii="Verdana" w:hAnsi="Verdana"/>
          <w:sz w:val="20"/>
          <w:szCs w:val="20"/>
        </w:rPr>
        <w:t xml:space="preserve"> et s’assurer du bon déroulement de leur projet. </w:t>
      </w:r>
    </w:p>
    <w:p w:rsidR="005A2485" w:rsidRPr="00565D6B" w:rsidRDefault="005A2485" w:rsidP="00DB030A">
      <w:pPr>
        <w:jc w:val="both"/>
        <w:rPr>
          <w:rFonts w:ascii="Verdana" w:hAnsi="Verdana"/>
          <w:sz w:val="20"/>
          <w:szCs w:val="20"/>
        </w:rPr>
      </w:pPr>
      <w:r w:rsidRPr="00565D6B">
        <w:rPr>
          <w:rFonts w:ascii="Verdana" w:hAnsi="Verdana"/>
          <w:sz w:val="20"/>
          <w:szCs w:val="20"/>
        </w:rPr>
        <w:t xml:space="preserve">L’adulte référent joue le rôle d’interface entre l’établissement, </w:t>
      </w:r>
      <w:r w:rsidR="00C75867" w:rsidRPr="00565D6B">
        <w:rPr>
          <w:rFonts w:ascii="Verdana" w:hAnsi="Verdana"/>
          <w:sz w:val="20"/>
          <w:szCs w:val="20"/>
        </w:rPr>
        <w:t>le binôme CDJ</w:t>
      </w:r>
      <w:r w:rsidR="007A2128">
        <w:rPr>
          <w:rFonts w:ascii="Verdana" w:hAnsi="Verdana"/>
          <w:sz w:val="20"/>
          <w:szCs w:val="20"/>
        </w:rPr>
        <w:t xml:space="preserve"> et </w:t>
      </w:r>
      <w:r w:rsidR="0066521C">
        <w:rPr>
          <w:rFonts w:ascii="Verdana" w:hAnsi="Verdana"/>
          <w:sz w:val="20"/>
          <w:szCs w:val="20"/>
        </w:rPr>
        <w:t>le C</w:t>
      </w:r>
      <w:r w:rsidRPr="00565D6B">
        <w:rPr>
          <w:rFonts w:ascii="Verdana" w:hAnsi="Verdana"/>
          <w:sz w:val="20"/>
          <w:szCs w:val="20"/>
        </w:rPr>
        <w:t xml:space="preserve">onseil départemental de Lot-et-Garonne. </w:t>
      </w:r>
      <w:r w:rsidR="00C854A8">
        <w:rPr>
          <w:rFonts w:ascii="Verdana" w:hAnsi="Verdana"/>
          <w:sz w:val="20"/>
          <w:szCs w:val="20"/>
        </w:rPr>
        <w:t>Il</w:t>
      </w:r>
      <w:r w:rsidRPr="00565D6B">
        <w:rPr>
          <w:rFonts w:ascii="Verdana" w:hAnsi="Verdana"/>
          <w:sz w:val="20"/>
          <w:szCs w:val="20"/>
        </w:rPr>
        <w:t xml:space="preserve"> doit, par conséquent :</w:t>
      </w:r>
    </w:p>
    <w:p w:rsidR="005A2485" w:rsidRPr="00565D6B" w:rsidRDefault="002A469F" w:rsidP="00DB030A">
      <w:pPr>
        <w:pStyle w:val="Paragraphedeliste"/>
        <w:numPr>
          <w:ilvl w:val="0"/>
          <w:numId w:val="9"/>
        </w:numPr>
        <w:jc w:val="both"/>
        <w:rPr>
          <w:rFonts w:ascii="Verdana" w:hAnsi="Verdana"/>
          <w:sz w:val="20"/>
          <w:szCs w:val="20"/>
        </w:rPr>
      </w:pPr>
      <w:proofErr w:type="gramStart"/>
      <w:r>
        <w:rPr>
          <w:rFonts w:ascii="Verdana" w:hAnsi="Verdana"/>
          <w:sz w:val="20"/>
          <w:szCs w:val="20"/>
        </w:rPr>
        <w:t>s</w:t>
      </w:r>
      <w:r w:rsidR="000F0E1E">
        <w:rPr>
          <w:rFonts w:ascii="Verdana" w:hAnsi="Verdana"/>
          <w:sz w:val="20"/>
          <w:szCs w:val="20"/>
        </w:rPr>
        <w:t>uivre</w:t>
      </w:r>
      <w:proofErr w:type="gramEnd"/>
      <w:r w:rsidR="000F0E1E">
        <w:rPr>
          <w:rFonts w:ascii="Verdana" w:hAnsi="Verdana"/>
          <w:sz w:val="20"/>
          <w:szCs w:val="20"/>
        </w:rPr>
        <w:t xml:space="preserve"> le projet</w:t>
      </w:r>
      <w:r w:rsidR="005A2485" w:rsidRPr="00565D6B">
        <w:rPr>
          <w:rFonts w:ascii="Verdana" w:hAnsi="Verdana"/>
          <w:sz w:val="20"/>
          <w:szCs w:val="20"/>
        </w:rPr>
        <w:t xml:space="preserve"> des jeunes</w:t>
      </w:r>
      <w:r w:rsidR="0066521C">
        <w:rPr>
          <w:rFonts w:ascii="Verdana" w:hAnsi="Verdana"/>
          <w:sz w:val="20"/>
          <w:szCs w:val="20"/>
        </w:rPr>
        <w:t>,</w:t>
      </w:r>
    </w:p>
    <w:p w:rsidR="005A2485" w:rsidRPr="00565D6B" w:rsidRDefault="002A469F" w:rsidP="00DB030A">
      <w:pPr>
        <w:pStyle w:val="Paragraphedeliste"/>
        <w:numPr>
          <w:ilvl w:val="0"/>
          <w:numId w:val="9"/>
        </w:numPr>
        <w:jc w:val="both"/>
        <w:rPr>
          <w:rFonts w:ascii="Verdana" w:hAnsi="Verdana"/>
          <w:sz w:val="20"/>
          <w:szCs w:val="20"/>
        </w:rPr>
      </w:pPr>
      <w:proofErr w:type="gramStart"/>
      <w:r>
        <w:rPr>
          <w:rFonts w:ascii="Verdana" w:hAnsi="Verdana"/>
          <w:sz w:val="20"/>
          <w:szCs w:val="20"/>
        </w:rPr>
        <w:t>f</w:t>
      </w:r>
      <w:r w:rsidR="005A2485" w:rsidRPr="00565D6B">
        <w:rPr>
          <w:rFonts w:ascii="Verdana" w:hAnsi="Verdana"/>
          <w:sz w:val="20"/>
          <w:szCs w:val="20"/>
        </w:rPr>
        <w:t>aciliter</w:t>
      </w:r>
      <w:proofErr w:type="gramEnd"/>
      <w:r w:rsidR="005A2485" w:rsidRPr="00565D6B">
        <w:rPr>
          <w:rFonts w:ascii="Verdana" w:hAnsi="Verdana"/>
          <w:sz w:val="20"/>
          <w:szCs w:val="20"/>
        </w:rPr>
        <w:t xml:space="preserve"> les autorisations afin de satisfaire les besoins du projet et de l’adm</w:t>
      </w:r>
      <w:r w:rsidR="0066521C">
        <w:rPr>
          <w:rFonts w:ascii="Verdana" w:hAnsi="Verdana"/>
          <w:sz w:val="20"/>
          <w:szCs w:val="20"/>
        </w:rPr>
        <w:t>inistration de l’établissement,</w:t>
      </w:r>
    </w:p>
    <w:p w:rsidR="005A2485" w:rsidRPr="00565D6B" w:rsidRDefault="00C854A8" w:rsidP="00DB030A">
      <w:pPr>
        <w:pStyle w:val="Paragraphedeliste"/>
        <w:numPr>
          <w:ilvl w:val="0"/>
          <w:numId w:val="9"/>
        </w:numPr>
        <w:ind w:right="-142"/>
        <w:jc w:val="both"/>
        <w:rPr>
          <w:rFonts w:ascii="Verdana" w:hAnsi="Verdana"/>
          <w:sz w:val="20"/>
          <w:szCs w:val="20"/>
        </w:rPr>
      </w:pPr>
      <w:proofErr w:type="gramStart"/>
      <w:r>
        <w:rPr>
          <w:rFonts w:ascii="Verdana" w:hAnsi="Verdana"/>
          <w:sz w:val="20"/>
          <w:szCs w:val="20"/>
        </w:rPr>
        <w:t>faire</w:t>
      </w:r>
      <w:proofErr w:type="gramEnd"/>
      <w:r>
        <w:rPr>
          <w:rFonts w:ascii="Verdana" w:hAnsi="Verdana"/>
          <w:sz w:val="20"/>
          <w:szCs w:val="20"/>
        </w:rPr>
        <w:t xml:space="preserve"> part</w:t>
      </w:r>
      <w:r w:rsidR="0066521C">
        <w:rPr>
          <w:rFonts w:ascii="Verdana" w:hAnsi="Verdana"/>
          <w:sz w:val="20"/>
          <w:szCs w:val="20"/>
        </w:rPr>
        <w:t xml:space="preserve"> au C</w:t>
      </w:r>
      <w:r w:rsidR="005A2485" w:rsidRPr="00565D6B">
        <w:rPr>
          <w:rFonts w:ascii="Verdana" w:hAnsi="Verdana"/>
          <w:sz w:val="20"/>
          <w:szCs w:val="20"/>
        </w:rPr>
        <w:t xml:space="preserve">onseil départemental de Lot-et-Garonne </w:t>
      </w:r>
      <w:r>
        <w:rPr>
          <w:rFonts w:ascii="Verdana" w:hAnsi="Verdana"/>
          <w:sz w:val="20"/>
          <w:szCs w:val="20"/>
        </w:rPr>
        <w:t xml:space="preserve">de </w:t>
      </w:r>
      <w:r w:rsidR="005A2485" w:rsidRPr="00565D6B">
        <w:rPr>
          <w:rFonts w:ascii="Verdana" w:hAnsi="Verdana"/>
          <w:sz w:val="20"/>
          <w:szCs w:val="20"/>
        </w:rPr>
        <w:t xml:space="preserve">toute information ou difficulté particulière </w:t>
      </w:r>
      <w:r>
        <w:rPr>
          <w:rFonts w:ascii="Verdana" w:hAnsi="Verdana"/>
          <w:sz w:val="20"/>
          <w:szCs w:val="20"/>
        </w:rPr>
        <w:t>lié</w:t>
      </w:r>
      <w:r w:rsidR="0066521C">
        <w:rPr>
          <w:rFonts w:ascii="Verdana" w:hAnsi="Verdana"/>
          <w:sz w:val="20"/>
          <w:szCs w:val="20"/>
        </w:rPr>
        <w:t>e</w:t>
      </w:r>
      <w:r>
        <w:rPr>
          <w:rFonts w:ascii="Verdana" w:hAnsi="Verdana"/>
          <w:sz w:val="20"/>
          <w:szCs w:val="20"/>
        </w:rPr>
        <w:t xml:space="preserve"> au CDJ</w:t>
      </w:r>
      <w:r w:rsidR="0066521C">
        <w:rPr>
          <w:rFonts w:ascii="Verdana" w:hAnsi="Verdana"/>
          <w:sz w:val="20"/>
          <w:szCs w:val="20"/>
        </w:rPr>
        <w:t>,</w:t>
      </w:r>
    </w:p>
    <w:p w:rsidR="005A2485" w:rsidRPr="00565D6B" w:rsidRDefault="002A469F" w:rsidP="00DB030A">
      <w:pPr>
        <w:pStyle w:val="Paragraphedeliste"/>
        <w:numPr>
          <w:ilvl w:val="0"/>
          <w:numId w:val="9"/>
        </w:numPr>
        <w:jc w:val="both"/>
        <w:rPr>
          <w:rFonts w:ascii="Verdana" w:hAnsi="Verdana"/>
          <w:bCs/>
          <w:sz w:val="20"/>
          <w:szCs w:val="20"/>
        </w:rPr>
      </w:pPr>
      <w:proofErr w:type="gramStart"/>
      <w:r>
        <w:rPr>
          <w:rFonts w:ascii="Verdana" w:hAnsi="Verdana"/>
          <w:sz w:val="20"/>
          <w:szCs w:val="20"/>
        </w:rPr>
        <w:lastRenderedPageBreak/>
        <w:t>a</w:t>
      </w:r>
      <w:r w:rsidR="00C75867" w:rsidRPr="00565D6B">
        <w:rPr>
          <w:rFonts w:ascii="Verdana" w:hAnsi="Verdana"/>
          <w:sz w:val="20"/>
          <w:szCs w:val="20"/>
        </w:rPr>
        <w:t>ccompagner</w:t>
      </w:r>
      <w:proofErr w:type="gramEnd"/>
      <w:r w:rsidR="005A2485" w:rsidRPr="00565D6B">
        <w:rPr>
          <w:rFonts w:ascii="Verdana" w:hAnsi="Verdana"/>
          <w:sz w:val="20"/>
          <w:szCs w:val="20"/>
        </w:rPr>
        <w:t xml:space="preserve"> </w:t>
      </w:r>
      <w:r w:rsidR="00C75867" w:rsidRPr="00565D6B">
        <w:rPr>
          <w:rFonts w:ascii="Verdana" w:hAnsi="Verdana"/>
          <w:sz w:val="20"/>
          <w:szCs w:val="20"/>
        </w:rPr>
        <w:t xml:space="preserve">le binôme CDJ </w:t>
      </w:r>
      <w:r w:rsidR="00654F98">
        <w:rPr>
          <w:rFonts w:ascii="Verdana" w:hAnsi="Verdana"/>
          <w:sz w:val="20"/>
          <w:szCs w:val="20"/>
        </w:rPr>
        <w:t>dans ses</w:t>
      </w:r>
      <w:r w:rsidR="00C75867" w:rsidRPr="00565D6B">
        <w:rPr>
          <w:rFonts w:ascii="Verdana" w:hAnsi="Verdana"/>
          <w:sz w:val="20"/>
          <w:szCs w:val="20"/>
        </w:rPr>
        <w:t xml:space="preserve"> réalisation</w:t>
      </w:r>
      <w:r w:rsidR="00654F98">
        <w:rPr>
          <w:rFonts w:ascii="Verdana" w:hAnsi="Verdana"/>
          <w:sz w:val="20"/>
          <w:szCs w:val="20"/>
        </w:rPr>
        <w:t>s</w:t>
      </w:r>
      <w:r w:rsidR="005A2485" w:rsidRPr="00565D6B">
        <w:rPr>
          <w:rFonts w:ascii="Verdana" w:hAnsi="Verdana"/>
          <w:sz w:val="20"/>
          <w:szCs w:val="20"/>
        </w:rPr>
        <w:t xml:space="preserve"> </w:t>
      </w:r>
      <w:r w:rsidR="0066521C">
        <w:rPr>
          <w:rFonts w:ascii="Verdana" w:hAnsi="Verdana"/>
          <w:sz w:val="20"/>
          <w:szCs w:val="20"/>
        </w:rPr>
        <w:t>tout au long de son mandat.</w:t>
      </w:r>
    </w:p>
    <w:p w:rsidR="00252565" w:rsidRPr="00565D6B" w:rsidRDefault="00C75867" w:rsidP="00DB030A">
      <w:pPr>
        <w:jc w:val="both"/>
        <w:rPr>
          <w:rFonts w:ascii="Verdana" w:hAnsi="Verdana"/>
          <w:bCs/>
          <w:sz w:val="20"/>
          <w:szCs w:val="20"/>
        </w:rPr>
      </w:pPr>
      <w:r w:rsidRPr="00565D6B">
        <w:rPr>
          <w:rFonts w:ascii="Verdana" w:hAnsi="Verdana"/>
          <w:bCs/>
          <w:sz w:val="20"/>
          <w:szCs w:val="20"/>
        </w:rPr>
        <w:t>L</w:t>
      </w:r>
      <w:r w:rsidR="005E3872" w:rsidRPr="00565D6B">
        <w:rPr>
          <w:rFonts w:ascii="Verdana" w:hAnsi="Verdana"/>
          <w:bCs/>
          <w:sz w:val="20"/>
          <w:szCs w:val="20"/>
        </w:rPr>
        <w:t xml:space="preserve">’adulte </w:t>
      </w:r>
      <w:r w:rsidR="00D2665B">
        <w:rPr>
          <w:rFonts w:ascii="Verdana" w:hAnsi="Verdana"/>
          <w:bCs/>
          <w:sz w:val="20"/>
          <w:szCs w:val="20"/>
        </w:rPr>
        <w:t>référent p</w:t>
      </w:r>
      <w:r w:rsidRPr="00565D6B">
        <w:rPr>
          <w:rFonts w:ascii="Verdana" w:hAnsi="Verdana"/>
          <w:bCs/>
          <w:sz w:val="20"/>
          <w:szCs w:val="20"/>
        </w:rPr>
        <w:t>eut être</w:t>
      </w:r>
      <w:r w:rsidR="005E3872" w:rsidRPr="00565D6B">
        <w:rPr>
          <w:rFonts w:ascii="Verdana" w:hAnsi="Verdana"/>
          <w:bCs/>
          <w:sz w:val="20"/>
          <w:szCs w:val="20"/>
        </w:rPr>
        <w:t xml:space="preserve"> accompagné par d’autres membres de l’équipe pédagogique pour </w:t>
      </w:r>
      <w:r w:rsidRPr="00565D6B">
        <w:rPr>
          <w:rFonts w:ascii="Verdana" w:hAnsi="Verdana"/>
          <w:bCs/>
          <w:sz w:val="20"/>
          <w:szCs w:val="20"/>
        </w:rPr>
        <w:t>la bonne réalisation du projet CDJ.</w:t>
      </w:r>
    </w:p>
    <w:p w:rsidR="00C75867" w:rsidRPr="00565D6B" w:rsidRDefault="00163FA9" w:rsidP="00DB030A">
      <w:pPr>
        <w:jc w:val="both"/>
        <w:rPr>
          <w:rFonts w:ascii="Verdana" w:hAnsi="Verdana"/>
          <w:b/>
          <w:bCs/>
          <w:sz w:val="20"/>
          <w:szCs w:val="20"/>
        </w:rPr>
      </w:pPr>
      <w:r w:rsidRPr="006E6249">
        <w:rPr>
          <w:rFonts w:ascii="Verdana" w:hAnsi="Verdana"/>
          <w:b/>
          <w:bCs/>
          <w:color w:val="FF0066"/>
          <w:sz w:val="20"/>
          <w:szCs w:val="20"/>
          <w:u w:val="single"/>
        </w:rPr>
        <w:t>Article 2</w:t>
      </w:r>
      <w:r w:rsidRPr="006E6249">
        <w:rPr>
          <w:rFonts w:ascii="Verdana" w:hAnsi="Verdana"/>
          <w:b/>
          <w:bCs/>
          <w:color w:val="FF0066"/>
          <w:sz w:val="20"/>
          <w:szCs w:val="20"/>
        </w:rPr>
        <w:t xml:space="preserve"> </w:t>
      </w:r>
      <w:r w:rsidR="00570644" w:rsidRPr="00565D6B">
        <w:rPr>
          <w:rFonts w:ascii="Verdana" w:hAnsi="Verdana"/>
          <w:b/>
          <w:bCs/>
          <w:sz w:val="20"/>
          <w:szCs w:val="20"/>
        </w:rPr>
        <w:t>-</w:t>
      </w:r>
      <w:r w:rsidR="00400B0D" w:rsidRPr="00565D6B">
        <w:rPr>
          <w:rFonts w:ascii="Verdana" w:hAnsi="Verdana"/>
          <w:b/>
          <w:bCs/>
          <w:sz w:val="20"/>
          <w:szCs w:val="20"/>
        </w:rPr>
        <w:t xml:space="preserve"> Le CDJ</w:t>
      </w:r>
      <w:r w:rsidR="00C75867" w:rsidRPr="00565D6B">
        <w:rPr>
          <w:rFonts w:ascii="Verdana" w:hAnsi="Verdana"/>
          <w:b/>
          <w:bCs/>
          <w:sz w:val="20"/>
          <w:szCs w:val="20"/>
        </w:rPr>
        <w:t xml:space="preserve"> et son établissement scolaire</w:t>
      </w:r>
    </w:p>
    <w:p w:rsidR="00C75867" w:rsidRPr="00565D6B" w:rsidRDefault="00C75867" w:rsidP="00DB030A">
      <w:pPr>
        <w:jc w:val="both"/>
        <w:rPr>
          <w:rFonts w:ascii="Verdana" w:hAnsi="Verdana"/>
          <w:bCs/>
          <w:sz w:val="20"/>
          <w:szCs w:val="20"/>
        </w:rPr>
      </w:pPr>
      <w:r w:rsidRPr="00565D6B">
        <w:rPr>
          <w:rFonts w:ascii="Verdana" w:hAnsi="Verdana"/>
          <w:bCs/>
          <w:sz w:val="20"/>
          <w:szCs w:val="20"/>
        </w:rPr>
        <w:t xml:space="preserve">Le binôme CDJ se rapproche de l’adulte référent de son établissement scolaire qui </w:t>
      </w:r>
      <w:r w:rsidR="00C854A8">
        <w:rPr>
          <w:rFonts w:ascii="Verdana" w:hAnsi="Verdana"/>
          <w:bCs/>
          <w:sz w:val="20"/>
          <w:szCs w:val="20"/>
        </w:rPr>
        <w:t>l’accompagne</w:t>
      </w:r>
      <w:r w:rsidRPr="00565D6B">
        <w:rPr>
          <w:rFonts w:ascii="Verdana" w:hAnsi="Verdana"/>
          <w:bCs/>
          <w:sz w:val="20"/>
          <w:szCs w:val="20"/>
        </w:rPr>
        <w:t xml:space="preserve"> dans l’exercice </w:t>
      </w:r>
      <w:r w:rsidR="00C854A8">
        <w:rPr>
          <w:rFonts w:ascii="Verdana" w:hAnsi="Verdana"/>
          <w:bCs/>
          <w:sz w:val="20"/>
          <w:szCs w:val="20"/>
        </w:rPr>
        <w:t>du</w:t>
      </w:r>
      <w:r w:rsidRPr="00565D6B">
        <w:rPr>
          <w:rFonts w:ascii="Verdana" w:hAnsi="Verdana"/>
          <w:bCs/>
          <w:sz w:val="20"/>
          <w:szCs w:val="20"/>
        </w:rPr>
        <w:t xml:space="preserve"> mandat </w:t>
      </w:r>
      <w:r w:rsidR="00C854A8">
        <w:rPr>
          <w:rFonts w:ascii="Verdana" w:hAnsi="Verdana"/>
          <w:bCs/>
          <w:sz w:val="20"/>
          <w:szCs w:val="20"/>
        </w:rPr>
        <w:t>avec pour</w:t>
      </w:r>
      <w:r w:rsidR="0066521C">
        <w:rPr>
          <w:rFonts w:ascii="Verdana" w:hAnsi="Verdana"/>
          <w:bCs/>
          <w:sz w:val="20"/>
          <w:szCs w:val="20"/>
        </w:rPr>
        <w:t xml:space="preserve"> objectif commun l</w:t>
      </w:r>
      <w:r w:rsidRPr="00565D6B">
        <w:rPr>
          <w:rFonts w:ascii="Verdana" w:hAnsi="Verdana"/>
          <w:bCs/>
          <w:sz w:val="20"/>
          <w:szCs w:val="20"/>
        </w:rPr>
        <w:t xml:space="preserve">’éducation à la citoyenneté.  </w:t>
      </w:r>
    </w:p>
    <w:p w:rsidR="00C75867" w:rsidRPr="00565D6B" w:rsidRDefault="00C854A8" w:rsidP="00DB030A">
      <w:pPr>
        <w:jc w:val="both"/>
        <w:rPr>
          <w:rFonts w:ascii="Verdana" w:hAnsi="Verdana"/>
          <w:bCs/>
          <w:sz w:val="20"/>
          <w:szCs w:val="20"/>
        </w:rPr>
      </w:pPr>
      <w:r>
        <w:rPr>
          <w:rFonts w:ascii="Verdana" w:hAnsi="Verdana"/>
          <w:bCs/>
          <w:sz w:val="20"/>
          <w:szCs w:val="20"/>
        </w:rPr>
        <w:t>Le chef</w:t>
      </w:r>
      <w:r w:rsidR="00C75867" w:rsidRPr="00565D6B">
        <w:rPr>
          <w:rFonts w:ascii="Verdana" w:hAnsi="Verdana"/>
          <w:bCs/>
          <w:sz w:val="20"/>
          <w:szCs w:val="20"/>
        </w:rPr>
        <w:t xml:space="preserve"> d’établissement et l’adulte référent</w:t>
      </w:r>
      <w:r w:rsidR="00EC1D5A" w:rsidRPr="00565D6B">
        <w:rPr>
          <w:rFonts w:ascii="Verdana" w:hAnsi="Verdana"/>
          <w:bCs/>
          <w:sz w:val="20"/>
          <w:szCs w:val="20"/>
        </w:rPr>
        <w:t xml:space="preserve"> sont</w:t>
      </w:r>
      <w:r w:rsidR="00C75867" w:rsidRPr="00565D6B">
        <w:rPr>
          <w:rFonts w:ascii="Verdana" w:hAnsi="Verdana"/>
          <w:bCs/>
          <w:sz w:val="20"/>
          <w:szCs w:val="20"/>
        </w:rPr>
        <w:t xml:space="preserve"> chargé</w:t>
      </w:r>
      <w:r>
        <w:rPr>
          <w:rFonts w:ascii="Verdana" w:hAnsi="Verdana"/>
          <w:bCs/>
          <w:sz w:val="20"/>
          <w:szCs w:val="20"/>
        </w:rPr>
        <w:t>s</w:t>
      </w:r>
      <w:r w:rsidR="00C75867" w:rsidRPr="00565D6B">
        <w:rPr>
          <w:rFonts w:ascii="Verdana" w:hAnsi="Verdana"/>
          <w:bCs/>
          <w:sz w:val="20"/>
          <w:szCs w:val="20"/>
        </w:rPr>
        <w:t xml:space="preserve"> d'assurer une bonne diffusion du projet CDJ au sein de leur établissement et de favoriser, autant que possible, la participation des élèves. </w:t>
      </w:r>
    </w:p>
    <w:p w:rsidR="00252565" w:rsidRPr="00565D6B" w:rsidRDefault="00163FA9" w:rsidP="00DB030A">
      <w:pPr>
        <w:jc w:val="both"/>
        <w:rPr>
          <w:rFonts w:ascii="Verdana" w:hAnsi="Verdana"/>
          <w:b/>
          <w:bCs/>
          <w:sz w:val="20"/>
          <w:szCs w:val="20"/>
        </w:rPr>
      </w:pPr>
      <w:r w:rsidRPr="006E6249">
        <w:rPr>
          <w:rFonts w:ascii="Verdana" w:hAnsi="Verdana"/>
          <w:b/>
          <w:bCs/>
          <w:color w:val="FF0066"/>
          <w:sz w:val="20"/>
          <w:szCs w:val="20"/>
          <w:u w:val="single"/>
        </w:rPr>
        <w:lastRenderedPageBreak/>
        <w:t>Article 3</w:t>
      </w:r>
      <w:r w:rsidR="00570644" w:rsidRPr="006E6249">
        <w:rPr>
          <w:rFonts w:ascii="Verdana" w:hAnsi="Verdana"/>
          <w:b/>
          <w:bCs/>
          <w:color w:val="FF0066"/>
          <w:sz w:val="20"/>
          <w:szCs w:val="20"/>
        </w:rPr>
        <w:t xml:space="preserve"> </w:t>
      </w:r>
      <w:r w:rsidR="00C4430F" w:rsidRPr="00565D6B">
        <w:rPr>
          <w:rFonts w:ascii="Verdana" w:hAnsi="Verdana"/>
          <w:b/>
          <w:bCs/>
          <w:sz w:val="20"/>
          <w:szCs w:val="20"/>
        </w:rPr>
        <w:t>–</w:t>
      </w:r>
      <w:r w:rsidR="00252565" w:rsidRPr="00565D6B">
        <w:rPr>
          <w:rFonts w:ascii="Verdana" w:hAnsi="Verdana"/>
          <w:b/>
          <w:bCs/>
          <w:sz w:val="20"/>
          <w:szCs w:val="20"/>
        </w:rPr>
        <w:t xml:space="preserve"> </w:t>
      </w:r>
      <w:r w:rsidR="00C854A8">
        <w:rPr>
          <w:rFonts w:ascii="Verdana" w:hAnsi="Verdana"/>
          <w:b/>
          <w:bCs/>
          <w:sz w:val="20"/>
          <w:szCs w:val="20"/>
        </w:rPr>
        <w:t xml:space="preserve">Le jeune </w:t>
      </w:r>
      <w:r w:rsidR="00C4430F" w:rsidRPr="00565D6B">
        <w:rPr>
          <w:rFonts w:ascii="Verdana" w:hAnsi="Verdana"/>
          <w:b/>
          <w:bCs/>
          <w:sz w:val="20"/>
          <w:szCs w:val="20"/>
        </w:rPr>
        <w:t>CDJ</w:t>
      </w:r>
      <w:r w:rsidR="00252565" w:rsidRPr="00565D6B">
        <w:rPr>
          <w:rFonts w:ascii="Verdana" w:hAnsi="Verdana"/>
          <w:b/>
          <w:bCs/>
          <w:sz w:val="20"/>
          <w:szCs w:val="20"/>
        </w:rPr>
        <w:t xml:space="preserve"> et son travail scolaire </w:t>
      </w:r>
    </w:p>
    <w:p w:rsidR="00C854A8" w:rsidRDefault="00252565" w:rsidP="00DB030A">
      <w:pPr>
        <w:jc w:val="both"/>
        <w:rPr>
          <w:rFonts w:ascii="Verdana" w:hAnsi="Verdana"/>
          <w:bCs/>
          <w:sz w:val="20"/>
          <w:szCs w:val="20"/>
        </w:rPr>
      </w:pPr>
      <w:r w:rsidRPr="00565D6B">
        <w:rPr>
          <w:rFonts w:ascii="Verdana" w:hAnsi="Verdana"/>
          <w:bCs/>
          <w:sz w:val="20"/>
          <w:szCs w:val="20"/>
        </w:rPr>
        <w:t xml:space="preserve">Le </w:t>
      </w:r>
      <w:r w:rsidR="00C854A8">
        <w:rPr>
          <w:rFonts w:ascii="Verdana" w:hAnsi="Verdana"/>
          <w:bCs/>
          <w:sz w:val="20"/>
          <w:szCs w:val="20"/>
        </w:rPr>
        <w:t>service Participation citoyenne du Département</w:t>
      </w:r>
      <w:r w:rsidR="0066521C">
        <w:rPr>
          <w:rFonts w:ascii="Verdana" w:hAnsi="Verdana"/>
          <w:bCs/>
          <w:sz w:val="20"/>
          <w:szCs w:val="20"/>
        </w:rPr>
        <w:t> :</w:t>
      </w:r>
    </w:p>
    <w:p w:rsidR="00020917" w:rsidRDefault="00C854A8" w:rsidP="00C854A8">
      <w:pPr>
        <w:pStyle w:val="Paragraphedeliste"/>
        <w:numPr>
          <w:ilvl w:val="0"/>
          <w:numId w:val="22"/>
        </w:numPr>
        <w:jc w:val="both"/>
        <w:rPr>
          <w:rFonts w:ascii="Verdana" w:hAnsi="Verdana"/>
          <w:bCs/>
          <w:sz w:val="20"/>
          <w:szCs w:val="20"/>
        </w:rPr>
      </w:pPr>
      <w:proofErr w:type="gramStart"/>
      <w:r>
        <w:rPr>
          <w:rFonts w:ascii="Verdana" w:hAnsi="Verdana"/>
          <w:bCs/>
          <w:sz w:val="20"/>
          <w:szCs w:val="20"/>
        </w:rPr>
        <w:t>transmet</w:t>
      </w:r>
      <w:proofErr w:type="gramEnd"/>
      <w:r>
        <w:rPr>
          <w:rFonts w:ascii="Verdana" w:hAnsi="Verdana"/>
          <w:bCs/>
          <w:sz w:val="20"/>
          <w:szCs w:val="20"/>
        </w:rPr>
        <w:t xml:space="preserve"> le calendrier </w:t>
      </w:r>
      <w:r w:rsidR="00020917">
        <w:rPr>
          <w:rFonts w:ascii="Verdana" w:hAnsi="Verdana"/>
          <w:bCs/>
          <w:sz w:val="20"/>
          <w:szCs w:val="20"/>
        </w:rPr>
        <w:t xml:space="preserve">prévisionnel des sessions plénières au </w:t>
      </w:r>
      <w:r w:rsidR="00252565" w:rsidRPr="00C854A8">
        <w:rPr>
          <w:rFonts w:ascii="Verdana" w:hAnsi="Verdana"/>
          <w:bCs/>
          <w:sz w:val="20"/>
          <w:szCs w:val="20"/>
        </w:rPr>
        <w:t>ch</w:t>
      </w:r>
      <w:r w:rsidR="008A3677" w:rsidRPr="00C854A8">
        <w:rPr>
          <w:rFonts w:ascii="Verdana" w:hAnsi="Verdana"/>
          <w:bCs/>
          <w:sz w:val="20"/>
          <w:szCs w:val="20"/>
        </w:rPr>
        <w:t>ef d’établissement</w:t>
      </w:r>
      <w:r w:rsidR="0066521C">
        <w:rPr>
          <w:rFonts w:ascii="Verdana" w:hAnsi="Verdana"/>
          <w:bCs/>
          <w:sz w:val="20"/>
          <w:szCs w:val="20"/>
        </w:rPr>
        <w:t>,</w:t>
      </w:r>
      <w:r w:rsidR="008A3677" w:rsidRPr="00C854A8">
        <w:rPr>
          <w:rFonts w:ascii="Verdana" w:hAnsi="Verdana"/>
          <w:bCs/>
          <w:sz w:val="20"/>
          <w:szCs w:val="20"/>
        </w:rPr>
        <w:t xml:space="preserve"> </w:t>
      </w:r>
    </w:p>
    <w:p w:rsidR="00020917" w:rsidRDefault="00020917" w:rsidP="00C854A8">
      <w:pPr>
        <w:pStyle w:val="Paragraphedeliste"/>
        <w:numPr>
          <w:ilvl w:val="0"/>
          <w:numId w:val="22"/>
        </w:numPr>
        <w:jc w:val="both"/>
        <w:rPr>
          <w:rFonts w:ascii="Verdana" w:hAnsi="Verdana"/>
          <w:bCs/>
          <w:sz w:val="20"/>
          <w:szCs w:val="20"/>
        </w:rPr>
      </w:pPr>
      <w:proofErr w:type="gramStart"/>
      <w:r>
        <w:rPr>
          <w:rFonts w:ascii="Verdana" w:hAnsi="Verdana"/>
          <w:bCs/>
          <w:sz w:val="20"/>
          <w:szCs w:val="20"/>
        </w:rPr>
        <w:t>informe</w:t>
      </w:r>
      <w:proofErr w:type="gramEnd"/>
      <w:r>
        <w:rPr>
          <w:rFonts w:ascii="Verdana" w:hAnsi="Verdana"/>
          <w:bCs/>
          <w:sz w:val="20"/>
          <w:szCs w:val="20"/>
        </w:rPr>
        <w:t xml:space="preserve"> de toute modification du calendrier</w:t>
      </w:r>
      <w:r w:rsidR="0066521C">
        <w:rPr>
          <w:rFonts w:ascii="Verdana" w:hAnsi="Verdana"/>
          <w:bCs/>
          <w:sz w:val="20"/>
          <w:szCs w:val="20"/>
        </w:rPr>
        <w:t>,</w:t>
      </w:r>
    </w:p>
    <w:p w:rsidR="00252565" w:rsidRPr="00C854A8" w:rsidRDefault="00020917" w:rsidP="00C854A8">
      <w:pPr>
        <w:pStyle w:val="Paragraphedeliste"/>
        <w:numPr>
          <w:ilvl w:val="0"/>
          <w:numId w:val="22"/>
        </w:numPr>
        <w:jc w:val="both"/>
        <w:rPr>
          <w:rFonts w:ascii="Verdana" w:hAnsi="Verdana"/>
          <w:bCs/>
          <w:sz w:val="20"/>
          <w:szCs w:val="20"/>
        </w:rPr>
      </w:pPr>
      <w:proofErr w:type="gramStart"/>
      <w:r>
        <w:rPr>
          <w:rFonts w:ascii="Verdana" w:hAnsi="Verdana"/>
          <w:bCs/>
          <w:sz w:val="20"/>
          <w:szCs w:val="20"/>
        </w:rPr>
        <w:t>fixe</w:t>
      </w:r>
      <w:proofErr w:type="gramEnd"/>
      <w:r>
        <w:rPr>
          <w:rFonts w:ascii="Verdana" w:hAnsi="Verdana"/>
          <w:bCs/>
          <w:sz w:val="20"/>
          <w:szCs w:val="20"/>
        </w:rPr>
        <w:t xml:space="preserve"> avec le chef d’établissement et le référent les dates des ½ journées d’intervention prévues dans les établissements pour les ateliers du mandat entre fin janvier 2025 et mai 2026. </w:t>
      </w:r>
    </w:p>
    <w:p w:rsidR="00020917" w:rsidRDefault="00252565" w:rsidP="00CE5639">
      <w:pPr>
        <w:pStyle w:val="Pieddepage"/>
        <w:tabs>
          <w:tab w:val="left" w:pos="1800"/>
          <w:tab w:val="left" w:pos="3960"/>
          <w:tab w:val="left" w:pos="5580"/>
        </w:tabs>
        <w:rPr>
          <w:rFonts w:ascii="Verdana" w:hAnsi="Verdana"/>
          <w:bCs/>
          <w:sz w:val="20"/>
          <w:szCs w:val="20"/>
        </w:rPr>
      </w:pPr>
      <w:r w:rsidRPr="00565D6B">
        <w:rPr>
          <w:rFonts w:ascii="Verdana" w:hAnsi="Verdana"/>
          <w:bCs/>
          <w:sz w:val="20"/>
          <w:szCs w:val="20"/>
        </w:rPr>
        <w:t>Le</w:t>
      </w:r>
      <w:r w:rsidR="00020917">
        <w:rPr>
          <w:rFonts w:ascii="Verdana" w:hAnsi="Verdana"/>
          <w:bCs/>
          <w:sz w:val="20"/>
          <w:szCs w:val="20"/>
        </w:rPr>
        <w:t xml:space="preserve"> chef</w:t>
      </w:r>
      <w:r w:rsidRPr="00565D6B">
        <w:rPr>
          <w:rFonts w:ascii="Verdana" w:hAnsi="Verdana"/>
          <w:bCs/>
          <w:sz w:val="20"/>
          <w:szCs w:val="20"/>
        </w:rPr>
        <w:t xml:space="preserve"> d’établissement </w:t>
      </w:r>
      <w:r w:rsidR="00020917">
        <w:rPr>
          <w:rFonts w:ascii="Verdana" w:hAnsi="Verdana"/>
          <w:bCs/>
          <w:sz w:val="20"/>
          <w:szCs w:val="20"/>
        </w:rPr>
        <w:t>et/ou</w:t>
      </w:r>
      <w:r w:rsidRPr="00565D6B">
        <w:rPr>
          <w:rFonts w:ascii="Verdana" w:hAnsi="Verdana"/>
          <w:bCs/>
          <w:sz w:val="20"/>
          <w:szCs w:val="20"/>
        </w:rPr>
        <w:t xml:space="preserve"> le référen</w:t>
      </w:r>
      <w:r w:rsidR="00020917">
        <w:rPr>
          <w:rFonts w:ascii="Verdana" w:hAnsi="Verdana"/>
          <w:bCs/>
          <w:sz w:val="20"/>
          <w:szCs w:val="20"/>
        </w:rPr>
        <w:t>t</w:t>
      </w:r>
      <w:r w:rsidRPr="00565D6B">
        <w:rPr>
          <w:rFonts w:ascii="Verdana" w:hAnsi="Verdana"/>
          <w:bCs/>
          <w:sz w:val="20"/>
          <w:szCs w:val="20"/>
        </w:rPr>
        <w:t xml:space="preserve"> désigné</w:t>
      </w:r>
      <w:r w:rsidR="00020917">
        <w:rPr>
          <w:rFonts w:ascii="Verdana" w:hAnsi="Verdana"/>
          <w:bCs/>
          <w:sz w:val="20"/>
          <w:szCs w:val="20"/>
        </w:rPr>
        <w:t> :</w:t>
      </w:r>
    </w:p>
    <w:p w:rsidR="00020917" w:rsidRDefault="00020917" w:rsidP="00CE5639">
      <w:pPr>
        <w:pStyle w:val="Pieddepage"/>
        <w:tabs>
          <w:tab w:val="left" w:pos="1800"/>
          <w:tab w:val="left" w:pos="3960"/>
          <w:tab w:val="left" w:pos="5580"/>
        </w:tabs>
        <w:rPr>
          <w:rFonts w:ascii="Verdana" w:hAnsi="Verdana"/>
          <w:bCs/>
          <w:sz w:val="20"/>
          <w:szCs w:val="20"/>
        </w:rPr>
      </w:pPr>
    </w:p>
    <w:p w:rsidR="00020917" w:rsidRDefault="00252565" w:rsidP="00020917">
      <w:pPr>
        <w:pStyle w:val="Pieddepage"/>
        <w:numPr>
          <w:ilvl w:val="0"/>
          <w:numId w:val="23"/>
        </w:numPr>
        <w:tabs>
          <w:tab w:val="left" w:pos="1800"/>
          <w:tab w:val="left" w:pos="3960"/>
          <w:tab w:val="left" w:pos="5580"/>
        </w:tabs>
        <w:rPr>
          <w:rFonts w:ascii="Verdana" w:hAnsi="Verdana"/>
          <w:bCs/>
          <w:sz w:val="20"/>
          <w:szCs w:val="20"/>
        </w:rPr>
      </w:pPr>
      <w:proofErr w:type="gramStart"/>
      <w:r w:rsidRPr="00565D6B">
        <w:rPr>
          <w:rFonts w:ascii="Verdana" w:hAnsi="Verdana"/>
          <w:bCs/>
          <w:sz w:val="20"/>
          <w:szCs w:val="20"/>
        </w:rPr>
        <w:t>veille</w:t>
      </w:r>
      <w:proofErr w:type="gramEnd"/>
      <w:r w:rsidRPr="00565D6B">
        <w:rPr>
          <w:rFonts w:ascii="Verdana" w:hAnsi="Verdana"/>
          <w:bCs/>
          <w:sz w:val="20"/>
          <w:szCs w:val="20"/>
        </w:rPr>
        <w:t xml:space="preserve"> à faciliter le rattrapage du travail scolaire </w:t>
      </w:r>
      <w:r w:rsidR="003B7DD2" w:rsidRPr="00565D6B">
        <w:rPr>
          <w:rFonts w:ascii="Verdana" w:hAnsi="Verdana"/>
          <w:bCs/>
          <w:sz w:val="20"/>
          <w:szCs w:val="20"/>
        </w:rPr>
        <w:t>du binôme CDJ et de</w:t>
      </w:r>
      <w:r w:rsidR="00020917">
        <w:rPr>
          <w:rFonts w:ascii="Verdana" w:hAnsi="Verdana"/>
          <w:bCs/>
          <w:sz w:val="20"/>
          <w:szCs w:val="20"/>
        </w:rPr>
        <w:t>s élèves participants au projet</w:t>
      </w:r>
      <w:r w:rsidR="0066521C">
        <w:rPr>
          <w:rFonts w:ascii="Verdana" w:hAnsi="Verdana"/>
          <w:bCs/>
          <w:sz w:val="20"/>
          <w:szCs w:val="20"/>
        </w:rPr>
        <w:t>,</w:t>
      </w:r>
    </w:p>
    <w:p w:rsidR="00CE5639" w:rsidRDefault="00020917" w:rsidP="00020917">
      <w:pPr>
        <w:pStyle w:val="Pieddepage"/>
        <w:numPr>
          <w:ilvl w:val="0"/>
          <w:numId w:val="23"/>
        </w:numPr>
        <w:tabs>
          <w:tab w:val="left" w:pos="1800"/>
          <w:tab w:val="left" w:pos="3960"/>
          <w:tab w:val="left" w:pos="5580"/>
        </w:tabs>
        <w:rPr>
          <w:rFonts w:ascii="Verdana" w:hAnsi="Verdana"/>
          <w:bCs/>
          <w:sz w:val="20"/>
          <w:szCs w:val="20"/>
        </w:rPr>
      </w:pPr>
      <w:proofErr w:type="gramStart"/>
      <w:r>
        <w:rPr>
          <w:rFonts w:ascii="Verdana" w:hAnsi="Verdana"/>
          <w:bCs/>
          <w:sz w:val="20"/>
          <w:szCs w:val="20"/>
        </w:rPr>
        <w:lastRenderedPageBreak/>
        <w:t>informe</w:t>
      </w:r>
      <w:proofErr w:type="gramEnd"/>
      <w:r>
        <w:rPr>
          <w:rFonts w:ascii="Verdana" w:hAnsi="Verdana"/>
          <w:bCs/>
          <w:sz w:val="20"/>
          <w:szCs w:val="20"/>
        </w:rPr>
        <w:t xml:space="preserve"> le service Participation citoyenne des difficultés </w:t>
      </w:r>
      <w:r w:rsidR="0066521C">
        <w:rPr>
          <w:rFonts w:ascii="Verdana" w:hAnsi="Verdana"/>
          <w:bCs/>
          <w:sz w:val="20"/>
          <w:szCs w:val="20"/>
        </w:rPr>
        <w:t>relatives à l’exercice du mandat.</w:t>
      </w:r>
    </w:p>
    <w:p w:rsidR="00C854A8" w:rsidRDefault="00C854A8" w:rsidP="00CE5639">
      <w:pPr>
        <w:pStyle w:val="Pieddepage"/>
        <w:tabs>
          <w:tab w:val="left" w:pos="1800"/>
          <w:tab w:val="left" w:pos="3960"/>
          <w:tab w:val="left" w:pos="5580"/>
        </w:tabs>
        <w:rPr>
          <w:rFonts w:ascii="Verdana" w:hAnsi="Verdana"/>
          <w:bCs/>
          <w:sz w:val="20"/>
          <w:szCs w:val="20"/>
        </w:rPr>
      </w:pPr>
    </w:p>
    <w:p w:rsidR="00C854A8" w:rsidRDefault="00C854A8" w:rsidP="00CE5639">
      <w:pPr>
        <w:pStyle w:val="Pieddepage"/>
        <w:tabs>
          <w:tab w:val="left" w:pos="1800"/>
          <w:tab w:val="left" w:pos="3960"/>
          <w:tab w:val="left" w:pos="5580"/>
        </w:tabs>
        <w:rPr>
          <w:rFonts w:ascii="Verdana" w:hAnsi="Verdana"/>
          <w:bCs/>
          <w:sz w:val="20"/>
          <w:szCs w:val="20"/>
        </w:rPr>
      </w:pPr>
    </w:p>
    <w:p w:rsidR="00C854A8" w:rsidRPr="00EC194A" w:rsidRDefault="00C854A8" w:rsidP="00C854A8">
      <w:pPr>
        <w:tabs>
          <w:tab w:val="left" w:pos="1800"/>
          <w:tab w:val="left" w:pos="3960"/>
        </w:tabs>
        <w:spacing w:after="0" w:line="240" w:lineRule="auto"/>
        <w:jc w:val="both"/>
        <w:rPr>
          <w:rFonts w:ascii="Verdana" w:eastAsia="Times New Roman" w:hAnsi="Verdana" w:cs="Arial"/>
          <w:bCs/>
          <w:sz w:val="20"/>
          <w:szCs w:val="20"/>
          <w:lang w:eastAsia="fr-FR"/>
        </w:rPr>
      </w:pPr>
      <w:r w:rsidRPr="006E6249">
        <w:rPr>
          <w:rFonts w:ascii="Verdana" w:eastAsia="Times New Roman" w:hAnsi="Verdana" w:cs="Arial"/>
          <w:b/>
          <w:color w:val="FF0066"/>
          <w:sz w:val="20"/>
          <w:szCs w:val="20"/>
          <w:u w:val="single"/>
          <w:lang w:eastAsia="fr-FR"/>
        </w:rPr>
        <w:t>Article 4</w:t>
      </w:r>
      <w:r w:rsidRPr="006E6249">
        <w:rPr>
          <w:rFonts w:ascii="Verdana" w:eastAsia="Times New Roman" w:hAnsi="Verdana" w:cs="Arial"/>
          <w:b/>
          <w:color w:val="FF0066"/>
          <w:sz w:val="20"/>
          <w:szCs w:val="20"/>
          <w:lang w:eastAsia="fr-FR"/>
        </w:rPr>
        <w:t xml:space="preserve"> </w:t>
      </w:r>
      <w:r w:rsidRPr="00565D6B">
        <w:rPr>
          <w:rFonts w:ascii="Verdana" w:eastAsia="Times New Roman" w:hAnsi="Verdana" w:cs="Arial"/>
          <w:b/>
          <w:sz w:val="20"/>
          <w:szCs w:val="20"/>
          <w:lang w:eastAsia="fr-FR"/>
        </w:rPr>
        <w:t>- Protection des données à caractère personnel</w:t>
      </w:r>
    </w:p>
    <w:p w:rsidR="00C854A8" w:rsidRPr="00565D6B" w:rsidRDefault="00C854A8" w:rsidP="00C854A8">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C854A8" w:rsidRPr="00565D6B" w:rsidRDefault="00C854A8" w:rsidP="006E6249">
      <w:pPr>
        <w:tabs>
          <w:tab w:val="left" w:pos="1800"/>
          <w:tab w:val="left" w:pos="3960"/>
          <w:tab w:val="left" w:pos="5580"/>
        </w:tabs>
        <w:spacing w:after="0" w:line="240" w:lineRule="auto"/>
        <w:jc w:val="both"/>
        <w:rPr>
          <w:rFonts w:ascii="Verdana" w:eastAsia="Times New Roman" w:hAnsi="Verdana" w:cs="Arial"/>
          <w:b/>
          <w:sz w:val="20"/>
          <w:szCs w:val="20"/>
          <w:lang w:eastAsia="fr-FR"/>
        </w:rPr>
      </w:pPr>
      <w:r w:rsidRPr="006E6249">
        <w:rPr>
          <w:rFonts w:ascii="Verdana" w:eastAsia="Times New Roman" w:hAnsi="Verdana" w:cs="Arial"/>
          <w:color w:val="FF0066"/>
          <w:sz w:val="20"/>
          <w:szCs w:val="20"/>
          <w:u w:val="single"/>
          <w:lang w:eastAsia="fr-FR"/>
        </w:rPr>
        <w:t>Article 4-1</w:t>
      </w:r>
      <w:r w:rsidRPr="006E6249">
        <w:rPr>
          <w:rFonts w:ascii="Verdana" w:eastAsia="Times New Roman" w:hAnsi="Verdana" w:cs="Arial"/>
          <w:b/>
          <w:color w:val="FF0066"/>
          <w:sz w:val="20"/>
          <w:szCs w:val="20"/>
          <w:lang w:eastAsia="fr-FR"/>
        </w:rPr>
        <w:t> </w:t>
      </w:r>
      <w:r w:rsidRPr="00565D6B">
        <w:rPr>
          <w:rFonts w:ascii="Verdana" w:eastAsia="Times New Roman" w:hAnsi="Verdana" w:cs="Arial"/>
          <w:b/>
          <w:sz w:val="20"/>
          <w:szCs w:val="20"/>
          <w:lang w:eastAsia="fr-FR"/>
        </w:rPr>
        <w:t>- Traitement des données des élus CDJ</w:t>
      </w:r>
    </w:p>
    <w:p w:rsidR="00C854A8" w:rsidRPr="00565D6B" w:rsidRDefault="00C854A8" w:rsidP="00C854A8">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C854A8" w:rsidRDefault="00C854A8" w:rsidP="00C854A8">
      <w:pPr>
        <w:tabs>
          <w:tab w:val="left" w:pos="1800"/>
          <w:tab w:val="left" w:pos="3960"/>
          <w:tab w:val="left" w:pos="5580"/>
        </w:tabs>
        <w:spacing w:after="0" w:line="240" w:lineRule="auto"/>
        <w:jc w:val="both"/>
        <w:rPr>
          <w:rFonts w:ascii="Verdana" w:eastAsia="Times New Roman" w:hAnsi="Verdana" w:cs="Arial"/>
          <w:sz w:val="20"/>
          <w:szCs w:val="20"/>
          <w:lang w:eastAsia="fr-FR"/>
        </w:rPr>
      </w:pPr>
      <w:r w:rsidRPr="00565D6B">
        <w:rPr>
          <w:rFonts w:ascii="Verdana" w:eastAsia="Times New Roman" w:hAnsi="Verdana" w:cs="Arial"/>
          <w:sz w:val="20"/>
          <w:szCs w:val="20"/>
          <w:lang w:eastAsia="fr-FR"/>
        </w:rPr>
        <w:t xml:space="preserve">Les informations collectées, directement ou indirectement, sont traitées par le Département de </w:t>
      </w:r>
      <w:r w:rsidRPr="00565D6B">
        <w:rPr>
          <w:rFonts w:ascii="Verdana" w:eastAsia="Times New Roman" w:hAnsi="Verdana" w:cs="Arial"/>
          <w:bCs/>
          <w:sz w:val="20"/>
          <w:szCs w:val="20"/>
          <w:lang w:eastAsia="fr-FR"/>
        </w:rPr>
        <w:t>Lot-et-Garonne</w:t>
      </w:r>
      <w:r w:rsidRPr="00565D6B">
        <w:rPr>
          <w:rFonts w:ascii="Verdana" w:eastAsia="Times New Roman" w:hAnsi="Verdana" w:cs="Arial"/>
          <w:sz w:val="20"/>
          <w:szCs w:val="20"/>
          <w:lang w:eastAsia="fr-FR"/>
        </w:rPr>
        <w:t xml:space="preserve">, responsable de traitement, dans le cadre du CDJ. Ce traitement relève d’une mission d’intérêt public du Département. </w:t>
      </w:r>
    </w:p>
    <w:p w:rsidR="00C854A8" w:rsidRDefault="00C854A8" w:rsidP="00C854A8">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C854A8" w:rsidRDefault="00C854A8" w:rsidP="00C854A8">
      <w:pPr>
        <w:tabs>
          <w:tab w:val="left" w:pos="1800"/>
          <w:tab w:val="left" w:pos="3960"/>
          <w:tab w:val="left" w:pos="5580"/>
        </w:tabs>
        <w:spacing w:after="0" w:line="240" w:lineRule="auto"/>
        <w:jc w:val="both"/>
        <w:rPr>
          <w:rFonts w:ascii="Verdana" w:eastAsia="Times New Roman" w:hAnsi="Verdana" w:cs="Arial"/>
          <w:sz w:val="20"/>
          <w:szCs w:val="20"/>
          <w:lang w:eastAsia="fr-FR"/>
        </w:rPr>
      </w:pPr>
      <w:r w:rsidRPr="00565D6B">
        <w:rPr>
          <w:rFonts w:ascii="Verdana" w:eastAsia="Times New Roman" w:hAnsi="Verdana" w:cs="Arial"/>
          <w:sz w:val="20"/>
          <w:szCs w:val="20"/>
          <w:lang w:eastAsia="fr-FR"/>
        </w:rPr>
        <w:t xml:space="preserve">Les finalités de ce traitement sont la mise en place, le fonctionnement et l'animation du CDJ de </w:t>
      </w:r>
      <w:r w:rsidRPr="00565D6B">
        <w:rPr>
          <w:rFonts w:ascii="Verdana" w:eastAsia="Times New Roman" w:hAnsi="Verdana" w:cs="Arial"/>
          <w:bCs/>
          <w:sz w:val="20"/>
          <w:szCs w:val="20"/>
          <w:lang w:eastAsia="fr-FR"/>
        </w:rPr>
        <w:t xml:space="preserve">Lot-et-Garonne </w:t>
      </w:r>
      <w:r w:rsidRPr="00565D6B">
        <w:rPr>
          <w:rFonts w:ascii="Verdana" w:eastAsia="Times New Roman" w:hAnsi="Verdana" w:cs="Arial"/>
          <w:sz w:val="20"/>
          <w:szCs w:val="20"/>
          <w:lang w:eastAsia="fr-FR"/>
        </w:rPr>
        <w:t xml:space="preserve">: </w:t>
      </w:r>
    </w:p>
    <w:p w:rsidR="00C854A8" w:rsidRPr="00565D6B" w:rsidRDefault="00C854A8" w:rsidP="00C854A8">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C854A8" w:rsidRPr="00020917" w:rsidRDefault="00C854A8" w:rsidP="00020917">
      <w:pPr>
        <w:pStyle w:val="Paragraphedeliste"/>
        <w:numPr>
          <w:ilvl w:val="0"/>
          <w:numId w:val="22"/>
        </w:numPr>
        <w:jc w:val="both"/>
        <w:rPr>
          <w:rFonts w:ascii="Verdana" w:hAnsi="Verdana"/>
          <w:bCs/>
          <w:sz w:val="20"/>
          <w:szCs w:val="20"/>
        </w:rPr>
      </w:pPr>
      <w:proofErr w:type="gramStart"/>
      <w:r w:rsidRPr="00020917">
        <w:rPr>
          <w:rFonts w:ascii="Verdana" w:hAnsi="Verdana"/>
          <w:bCs/>
          <w:sz w:val="20"/>
          <w:szCs w:val="20"/>
        </w:rPr>
        <w:t>gestion</w:t>
      </w:r>
      <w:proofErr w:type="gramEnd"/>
      <w:r w:rsidRPr="00020917">
        <w:rPr>
          <w:rFonts w:ascii="Verdana" w:hAnsi="Verdana"/>
          <w:bCs/>
          <w:sz w:val="20"/>
          <w:szCs w:val="20"/>
        </w:rPr>
        <w:t xml:space="preserve"> des consentements nécessaires et des autorisations auprès des responsables légaux pour l'exercice du mandat d’élu CDJ, conf</w:t>
      </w:r>
      <w:r w:rsidR="0066521C">
        <w:rPr>
          <w:rFonts w:ascii="Verdana" w:hAnsi="Verdana"/>
          <w:bCs/>
          <w:sz w:val="20"/>
          <w:szCs w:val="20"/>
        </w:rPr>
        <w:t>ormément aux textes en vigueur,</w:t>
      </w:r>
    </w:p>
    <w:p w:rsidR="00020917" w:rsidRDefault="00C854A8" w:rsidP="00020917">
      <w:pPr>
        <w:pStyle w:val="Paragraphedeliste"/>
        <w:numPr>
          <w:ilvl w:val="0"/>
          <w:numId w:val="22"/>
        </w:numPr>
        <w:jc w:val="both"/>
        <w:rPr>
          <w:rFonts w:ascii="Verdana" w:hAnsi="Verdana"/>
          <w:bCs/>
          <w:sz w:val="20"/>
          <w:szCs w:val="20"/>
        </w:rPr>
      </w:pPr>
      <w:proofErr w:type="gramStart"/>
      <w:r w:rsidRPr="00020917">
        <w:rPr>
          <w:rFonts w:ascii="Verdana" w:hAnsi="Verdana"/>
          <w:bCs/>
          <w:sz w:val="20"/>
          <w:szCs w:val="20"/>
        </w:rPr>
        <w:t>information</w:t>
      </w:r>
      <w:proofErr w:type="gramEnd"/>
      <w:r w:rsidRPr="00020917">
        <w:rPr>
          <w:rFonts w:ascii="Verdana" w:hAnsi="Verdana"/>
          <w:bCs/>
          <w:sz w:val="20"/>
          <w:szCs w:val="20"/>
        </w:rPr>
        <w:t xml:space="preserve"> partagée (prénoms et noms du binôme CDJ, nom de l’établissement scolaire, coordonnées de l’adulte référent) avec l’ensemble des acteurs du projet (Direction des services départementaux de l’Éducation nationale de Lot-et-Garonne, Direction diocésaine de l’Enseignement catholique de Lot-et-Garonne, Fédération départementale des MFR, Etablissements scolaires et </w:t>
      </w:r>
      <w:r w:rsidR="0066521C">
        <w:rPr>
          <w:rFonts w:ascii="Verdana" w:hAnsi="Verdana"/>
          <w:bCs/>
          <w:sz w:val="20"/>
          <w:szCs w:val="20"/>
        </w:rPr>
        <w:t>Partenaires de la citoyenneté),</w:t>
      </w:r>
    </w:p>
    <w:p w:rsidR="00C854A8" w:rsidRPr="00020917" w:rsidRDefault="00C854A8" w:rsidP="00020917">
      <w:pPr>
        <w:pStyle w:val="Paragraphedeliste"/>
        <w:numPr>
          <w:ilvl w:val="0"/>
          <w:numId w:val="22"/>
        </w:numPr>
        <w:jc w:val="both"/>
        <w:rPr>
          <w:rFonts w:ascii="Verdana" w:hAnsi="Verdana"/>
          <w:bCs/>
          <w:sz w:val="20"/>
          <w:szCs w:val="20"/>
        </w:rPr>
      </w:pPr>
      <w:proofErr w:type="gramStart"/>
      <w:r w:rsidRPr="00020917">
        <w:rPr>
          <w:rFonts w:ascii="Verdana" w:hAnsi="Verdana"/>
          <w:bCs/>
          <w:sz w:val="20"/>
          <w:szCs w:val="20"/>
        </w:rPr>
        <w:lastRenderedPageBreak/>
        <w:t>communication</w:t>
      </w:r>
      <w:proofErr w:type="gramEnd"/>
      <w:r w:rsidRPr="00020917">
        <w:rPr>
          <w:rFonts w:ascii="Verdana" w:hAnsi="Verdana"/>
          <w:bCs/>
          <w:sz w:val="20"/>
          <w:szCs w:val="20"/>
        </w:rPr>
        <w:t xml:space="preserve"> (prénoms et noms du binôme CDJ, prénoms et noms des</w:t>
      </w:r>
      <w:r w:rsidRPr="00020917">
        <w:rPr>
          <w:rFonts w:ascii="Verdana" w:eastAsia="Times New Roman" w:hAnsi="Verdana" w:cs="Arial"/>
          <w:sz w:val="20"/>
          <w:szCs w:val="20"/>
          <w:lang w:eastAsia="fr-FR"/>
        </w:rPr>
        <w:t xml:space="preserve"> élèves participants au projet…) dans le cadre des outils internes du Département de Lot-et-Garonne.</w:t>
      </w:r>
    </w:p>
    <w:p w:rsidR="00C854A8" w:rsidRPr="00565D6B" w:rsidRDefault="00C854A8" w:rsidP="00C854A8">
      <w:pPr>
        <w:tabs>
          <w:tab w:val="left" w:pos="1800"/>
          <w:tab w:val="left" w:pos="3960"/>
          <w:tab w:val="left" w:pos="5580"/>
        </w:tabs>
        <w:spacing w:after="0" w:line="240" w:lineRule="auto"/>
        <w:jc w:val="both"/>
        <w:rPr>
          <w:rFonts w:ascii="Verdana" w:eastAsia="Times New Roman" w:hAnsi="Verdana" w:cs="Arial"/>
          <w:sz w:val="20"/>
          <w:szCs w:val="20"/>
          <w:lang w:eastAsia="fr-FR"/>
        </w:rPr>
      </w:pPr>
      <w:r w:rsidRPr="00565D6B">
        <w:rPr>
          <w:rFonts w:ascii="Verdana" w:eastAsia="Times New Roman" w:hAnsi="Verdana" w:cs="Arial"/>
          <w:sz w:val="20"/>
          <w:szCs w:val="20"/>
          <w:lang w:eastAsia="fr-FR"/>
        </w:rPr>
        <w:t xml:space="preserve">Les données d'identification </w:t>
      </w:r>
      <w:r w:rsidR="00020917">
        <w:rPr>
          <w:rFonts w:ascii="Verdana" w:eastAsia="Times New Roman" w:hAnsi="Verdana" w:cs="Arial"/>
          <w:sz w:val="20"/>
          <w:szCs w:val="20"/>
          <w:lang w:eastAsia="fr-FR"/>
        </w:rPr>
        <w:t>du jeune</w:t>
      </w:r>
      <w:r>
        <w:rPr>
          <w:rFonts w:ascii="Verdana" w:eastAsia="Times New Roman" w:hAnsi="Verdana" w:cs="Arial"/>
          <w:sz w:val="20"/>
          <w:szCs w:val="20"/>
          <w:lang w:eastAsia="fr-FR"/>
        </w:rPr>
        <w:t xml:space="preserve"> CDJ</w:t>
      </w:r>
      <w:r w:rsidRPr="00565D6B">
        <w:rPr>
          <w:rFonts w:ascii="Verdana" w:eastAsia="Times New Roman" w:hAnsi="Verdana" w:cs="Arial"/>
          <w:sz w:val="20"/>
          <w:szCs w:val="20"/>
          <w:lang w:eastAsia="fr-FR"/>
        </w:rPr>
        <w:t xml:space="preserve"> et de ses responsables légaux (nom</w:t>
      </w:r>
      <w:r>
        <w:rPr>
          <w:rFonts w:ascii="Verdana" w:eastAsia="Times New Roman" w:hAnsi="Verdana" w:cs="Arial"/>
          <w:sz w:val="20"/>
          <w:szCs w:val="20"/>
          <w:lang w:eastAsia="fr-FR"/>
        </w:rPr>
        <w:t>s</w:t>
      </w:r>
      <w:r w:rsidRPr="00565D6B">
        <w:rPr>
          <w:rFonts w:ascii="Verdana" w:eastAsia="Times New Roman" w:hAnsi="Verdana" w:cs="Arial"/>
          <w:sz w:val="20"/>
          <w:szCs w:val="20"/>
          <w:lang w:eastAsia="fr-FR"/>
        </w:rPr>
        <w:t>, prénom</w:t>
      </w:r>
      <w:r>
        <w:rPr>
          <w:rFonts w:ascii="Verdana" w:eastAsia="Times New Roman" w:hAnsi="Verdana" w:cs="Arial"/>
          <w:sz w:val="20"/>
          <w:szCs w:val="20"/>
          <w:lang w:eastAsia="fr-FR"/>
        </w:rPr>
        <w:t>s</w:t>
      </w:r>
      <w:r w:rsidRPr="00565D6B">
        <w:rPr>
          <w:rFonts w:ascii="Verdana" w:eastAsia="Times New Roman" w:hAnsi="Verdana" w:cs="Arial"/>
          <w:sz w:val="20"/>
          <w:szCs w:val="20"/>
          <w:lang w:eastAsia="fr-FR"/>
        </w:rPr>
        <w:t xml:space="preserve">, coordonnées) sont complétées par les familles et transmises par l'établissement scolaire. </w:t>
      </w:r>
    </w:p>
    <w:p w:rsidR="00C854A8" w:rsidRDefault="00C854A8" w:rsidP="00C854A8">
      <w:pPr>
        <w:tabs>
          <w:tab w:val="left" w:pos="1800"/>
          <w:tab w:val="left" w:pos="3960"/>
          <w:tab w:val="left" w:pos="5580"/>
        </w:tabs>
        <w:spacing w:after="0" w:line="240" w:lineRule="auto"/>
        <w:jc w:val="both"/>
        <w:rPr>
          <w:rFonts w:ascii="Verdana" w:eastAsia="Times New Roman" w:hAnsi="Verdana" w:cs="Arial"/>
          <w:sz w:val="20"/>
          <w:szCs w:val="20"/>
          <w:lang w:eastAsia="fr-FR"/>
        </w:rPr>
      </w:pPr>
      <w:r w:rsidRPr="00565D6B">
        <w:rPr>
          <w:rFonts w:ascii="Verdana" w:eastAsia="Times New Roman" w:hAnsi="Verdana" w:cs="Arial"/>
          <w:sz w:val="20"/>
          <w:szCs w:val="20"/>
          <w:lang w:eastAsia="fr-FR"/>
        </w:rPr>
        <w:t xml:space="preserve">Les informations sont conservées de façon active pendant une </w:t>
      </w:r>
      <w:r w:rsidRPr="001440B0">
        <w:rPr>
          <w:rFonts w:ascii="Verdana" w:eastAsia="Times New Roman" w:hAnsi="Verdana" w:cs="Arial"/>
          <w:b/>
          <w:sz w:val="20"/>
          <w:szCs w:val="20"/>
          <w:lang w:eastAsia="fr-FR"/>
        </w:rPr>
        <w:t xml:space="preserve">durée </w:t>
      </w:r>
      <w:r>
        <w:rPr>
          <w:rFonts w:ascii="Verdana" w:eastAsia="Times New Roman" w:hAnsi="Verdana" w:cs="Arial"/>
          <w:b/>
          <w:sz w:val="20"/>
          <w:szCs w:val="20"/>
          <w:lang w:eastAsia="fr-FR"/>
        </w:rPr>
        <w:t>de 2</w:t>
      </w:r>
      <w:r w:rsidRPr="001440B0">
        <w:rPr>
          <w:rFonts w:ascii="Verdana" w:eastAsia="Times New Roman" w:hAnsi="Verdana" w:cs="Arial"/>
          <w:b/>
          <w:sz w:val="20"/>
          <w:szCs w:val="20"/>
          <w:lang w:eastAsia="fr-FR"/>
        </w:rPr>
        <w:t xml:space="preserve"> an</w:t>
      </w:r>
      <w:r>
        <w:rPr>
          <w:rFonts w:ascii="Verdana" w:eastAsia="Times New Roman" w:hAnsi="Verdana" w:cs="Arial"/>
          <w:b/>
          <w:sz w:val="20"/>
          <w:szCs w:val="20"/>
          <w:lang w:eastAsia="fr-FR"/>
        </w:rPr>
        <w:t>s</w:t>
      </w:r>
      <w:r w:rsidRPr="001440B0">
        <w:rPr>
          <w:rFonts w:ascii="Verdana" w:eastAsia="Times New Roman" w:hAnsi="Verdana" w:cs="Arial"/>
          <w:b/>
          <w:sz w:val="20"/>
          <w:szCs w:val="20"/>
          <w:lang w:eastAsia="fr-FR"/>
        </w:rPr>
        <w:t xml:space="preserve"> à l’issue du dispositif, puis détruites.</w:t>
      </w:r>
      <w:r w:rsidRPr="00FB0DE7">
        <w:rPr>
          <w:rFonts w:ascii="Verdana" w:eastAsia="Times New Roman" w:hAnsi="Verdana" w:cs="Arial"/>
          <w:sz w:val="20"/>
          <w:szCs w:val="20"/>
          <w:lang w:eastAsia="fr-FR"/>
        </w:rPr>
        <w:t xml:space="preserve"> </w:t>
      </w:r>
    </w:p>
    <w:p w:rsidR="00C854A8" w:rsidRPr="00565D6B" w:rsidRDefault="00C854A8" w:rsidP="00C854A8">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C854A8" w:rsidRPr="00565D6B" w:rsidRDefault="00C854A8" w:rsidP="00C854A8">
      <w:pPr>
        <w:tabs>
          <w:tab w:val="left" w:pos="1800"/>
          <w:tab w:val="left" w:pos="3960"/>
          <w:tab w:val="left" w:pos="5580"/>
        </w:tabs>
        <w:spacing w:after="0" w:line="240" w:lineRule="auto"/>
        <w:jc w:val="both"/>
        <w:rPr>
          <w:rFonts w:ascii="Verdana" w:eastAsia="Times New Roman" w:hAnsi="Verdana" w:cs="Arial"/>
          <w:sz w:val="20"/>
          <w:szCs w:val="20"/>
          <w:lang w:eastAsia="fr-FR"/>
        </w:rPr>
      </w:pPr>
      <w:r w:rsidRPr="00565D6B">
        <w:rPr>
          <w:rFonts w:ascii="Verdana" w:eastAsia="Times New Roman" w:hAnsi="Verdana" w:cs="Arial"/>
          <w:sz w:val="20"/>
          <w:szCs w:val="20"/>
          <w:lang w:eastAsia="fr-FR"/>
        </w:rPr>
        <w:t>Conformément à la loi n°78-17 et au règlement (UE) 2016/679, les personnes concernées (l</w:t>
      </w:r>
      <w:r>
        <w:rPr>
          <w:rFonts w:ascii="Verdana" w:eastAsia="Times New Roman" w:hAnsi="Verdana" w:cs="Arial"/>
          <w:sz w:val="20"/>
          <w:szCs w:val="20"/>
          <w:lang w:eastAsia="fr-FR"/>
        </w:rPr>
        <w:t>e jeune CDJ</w:t>
      </w:r>
      <w:r w:rsidRPr="00565D6B">
        <w:rPr>
          <w:rFonts w:ascii="Verdana" w:eastAsia="Times New Roman" w:hAnsi="Verdana" w:cs="Arial"/>
          <w:sz w:val="20"/>
          <w:szCs w:val="20"/>
          <w:lang w:eastAsia="fr-FR"/>
        </w:rPr>
        <w:t xml:space="preserve"> et ses représentants légaux) ont un droit d’accès et de rectification des données ainsi qu’un droit de limitation et d’opposition de leur traitement, dans les conditions pr</w:t>
      </w:r>
      <w:r>
        <w:rPr>
          <w:rFonts w:ascii="Verdana" w:eastAsia="Times New Roman" w:hAnsi="Verdana" w:cs="Arial"/>
          <w:sz w:val="20"/>
          <w:szCs w:val="20"/>
          <w:lang w:eastAsia="fr-FR"/>
        </w:rPr>
        <w:t xml:space="preserve">évues par ces textes. Enfin </w:t>
      </w:r>
      <w:proofErr w:type="spellStart"/>
      <w:r>
        <w:rPr>
          <w:rFonts w:ascii="Verdana" w:eastAsia="Times New Roman" w:hAnsi="Verdana" w:cs="Arial"/>
          <w:sz w:val="20"/>
          <w:szCs w:val="20"/>
          <w:lang w:eastAsia="fr-FR"/>
        </w:rPr>
        <w:t>ils·</w:t>
      </w:r>
      <w:r w:rsidRPr="00565D6B">
        <w:rPr>
          <w:rFonts w:ascii="Verdana" w:eastAsia="Times New Roman" w:hAnsi="Verdana" w:cs="Arial"/>
          <w:sz w:val="20"/>
          <w:szCs w:val="20"/>
          <w:lang w:eastAsia="fr-FR"/>
        </w:rPr>
        <w:t>elles</w:t>
      </w:r>
      <w:proofErr w:type="spellEnd"/>
      <w:r w:rsidRPr="00565D6B">
        <w:rPr>
          <w:rFonts w:ascii="Verdana" w:eastAsia="Times New Roman" w:hAnsi="Verdana" w:cs="Arial"/>
          <w:sz w:val="20"/>
          <w:szCs w:val="20"/>
          <w:lang w:eastAsia="fr-FR"/>
        </w:rPr>
        <w:t xml:space="preserve"> peuvent définir le sort de leurs données après leur décès. </w:t>
      </w:r>
    </w:p>
    <w:p w:rsidR="00C854A8" w:rsidRPr="00565D6B" w:rsidRDefault="00C854A8" w:rsidP="00C854A8">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C854A8" w:rsidRDefault="00C854A8" w:rsidP="00C854A8">
      <w:pPr>
        <w:tabs>
          <w:tab w:val="left" w:pos="1800"/>
          <w:tab w:val="left" w:pos="3960"/>
          <w:tab w:val="left" w:pos="5580"/>
        </w:tabs>
        <w:spacing w:after="0" w:line="240" w:lineRule="auto"/>
        <w:jc w:val="both"/>
        <w:rPr>
          <w:rFonts w:ascii="Verdana" w:eastAsia="Times New Roman" w:hAnsi="Verdana" w:cs="Arial"/>
          <w:sz w:val="20"/>
          <w:szCs w:val="20"/>
          <w:lang w:eastAsia="fr-FR"/>
        </w:rPr>
      </w:pPr>
      <w:r w:rsidRPr="00565D6B">
        <w:rPr>
          <w:rFonts w:ascii="Verdana" w:eastAsia="Times New Roman" w:hAnsi="Verdana" w:cs="Arial"/>
          <w:sz w:val="20"/>
          <w:szCs w:val="20"/>
          <w:lang w:eastAsia="fr-FR"/>
        </w:rPr>
        <w:t>Les personnes peuvent exercer leurs droits en contactant le Délégué à la protection des données, par courrier (</w:t>
      </w:r>
      <w:r w:rsidRPr="00565D6B">
        <w:rPr>
          <w:rFonts w:ascii="Verdana" w:hAnsi="Verdana"/>
          <w:bCs/>
          <w:sz w:val="20"/>
          <w:szCs w:val="20"/>
        </w:rPr>
        <w:t>Hôtel du Département, 1633 Av. du Général Leclerc, 47922 Agen Cedex 9</w:t>
      </w:r>
      <w:r w:rsidRPr="00565D6B">
        <w:rPr>
          <w:rFonts w:ascii="Verdana" w:eastAsia="Times New Roman" w:hAnsi="Verdana" w:cs="Arial"/>
          <w:sz w:val="20"/>
          <w:szCs w:val="20"/>
          <w:lang w:eastAsia="fr-FR"/>
        </w:rPr>
        <w:t xml:space="preserve">), ou mail : contact-dpd@lotetgaronne.fr. </w:t>
      </w:r>
    </w:p>
    <w:p w:rsidR="00020917" w:rsidRDefault="00020917" w:rsidP="00C854A8">
      <w:pPr>
        <w:tabs>
          <w:tab w:val="left" w:pos="1800"/>
          <w:tab w:val="left" w:pos="3960"/>
          <w:tab w:val="left" w:pos="5580"/>
        </w:tabs>
        <w:spacing w:after="0" w:line="240" w:lineRule="auto"/>
        <w:jc w:val="both"/>
        <w:rPr>
          <w:rFonts w:ascii="Verdana" w:eastAsia="Times New Roman" w:hAnsi="Verdana" w:cs="Arial"/>
          <w:sz w:val="20"/>
          <w:szCs w:val="20"/>
          <w:lang w:eastAsia="fr-FR"/>
        </w:rPr>
      </w:pPr>
    </w:p>
    <w:p w:rsidR="00C854A8" w:rsidRPr="00565D6B" w:rsidRDefault="00C854A8" w:rsidP="00C854A8">
      <w:pPr>
        <w:tabs>
          <w:tab w:val="left" w:pos="1800"/>
          <w:tab w:val="left" w:pos="3960"/>
          <w:tab w:val="left" w:pos="5580"/>
        </w:tabs>
        <w:spacing w:after="0" w:line="240" w:lineRule="auto"/>
        <w:jc w:val="both"/>
        <w:rPr>
          <w:rFonts w:ascii="Verdana" w:eastAsia="Times New Roman" w:hAnsi="Verdana" w:cs="Arial"/>
          <w:sz w:val="20"/>
          <w:szCs w:val="20"/>
          <w:lang w:eastAsia="fr-FR"/>
        </w:rPr>
      </w:pPr>
      <w:r w:rsidRPr="00565D6B">
        <w:rPr>
          <w:rFonts w:ascii="Verdana" w:eastAsia="Times New Roman" w:hAnsi="Verdana" w:cs="Arial"/>
          <w:sz w:val="20"/>
          <w:szCs w:val="20"/>
          <w:lang w:eastAsia="fr-FR"/>
        </w:rPr>
        <w:t>Elles peuvent également, pour des motifs légitimes, introduire une réclamation auprès de la CNIL, 3 Place de Fontenoy - TSA 80715 - 75334 PARIS CEDEX 07, par téléphone au 01.53.73.22.22, ou via le site internet www.cnil.fr.</w:t>
      </w:r>
    </w:p>
    <w:p w:rsidR="00C854A8" w:rsidRDefault="00C854A8" w:rsidP="00CE5639">
      <w:pPr>
        <w:pStyle w:val="Pieddepage"/>
        <w:tabs>
          <w:tab w:val="left" w:pos="1800"/>
          <w:tab w:val="left" w:pos="3960"/>
          <w:tab w:val="left" w:pos="5580"/>
        </w:tabs>
        <w:rPr>
          <w:rStyle w:val="Rfrenceple"/>
          <w:rFonts w:ascii="Verdana" w:hAnsi="Verdana"/>
          <w:sz w:val="20"/>
          <w:szCs w:val="20"/>
        </w:rPr>
      </w:pPr>
    </w:p>
    <w:p w:rsidR="00E7477E" w:rsidRDefault="00E7477E" w:rsidP="00CE5639">
      <w:pPr>
        <w:pStyle w:val="Pieddepage"/>
        <w:tabs>
          <w:tab w:val="left" w:pos="1800"/>
          <w:tab w:val="left" w:pos="3960"/>
          <w:tab w:val="left" w:pos="5580"/>
        </w:tabs>
        <w:rPr>
          <w:rStyle w:val="Rfrenceple"/>
          <w:rFonts w:ascii="Verdana" w:hAnsi="Verdana"/>
          <w:sz w:val="20"/>
          <w:szCs w:val="20"/>
        </w:rPr>
      </w:pPr>
    </w:p>
    <w:p w:rsidR="00E7477E" w:rsidRDefault="00E7477E" w:rsidP="00CE5639">
      <w:pPr>
        <w:pStyle w:val="Pieddepage"/>
        <w:tabs>
          <w:tab w:val="left" w:pos="1800"/>
          <w:tab w:val="left" w:pos="3960"/>
          <w:tab w:val="left" w:pos="5580"/>
        </w:tabs>
        <w:rPr>
          <w:rStyle w:val="Rfrenceple"/>
          <w:rFonts w:ascii="Verdana" w:hAnsi="Verdana"/>
          <w:sz w:val="20"/>
          <w:szCs w:val="20"/>
        </w:rPr>
      </w:pPr>
    </w:p>
    <w:p w:rsidR="00E7477E" w:rsidRDefault="00E7477E" w:rsidP="00CE5639">
      <w:pPr>
        <w:pStyle w:val="Pieddepage"/>
        <w:tabs>
          <w:tab w:val="left" w:pos="1800"/>
          <w:tab w:val="left" w:pos="3960"/>
          <w:tab w:val="left" w:pos="5580"/>
        </w:tabs>
        <w:rPr>
          <w:rStyle w:val="Rfrenceple"/>
          <w:rFonts w:ascii="Verdana" w:hAnsi="Verdana"/>
          <w:sz w:val="20"/>
          <w:szCs w:val="20"/>
        </w:rPr>
      </w:pPr>
    </w:p>
    <w:p w:rsidR="00E7477E" w:rsidRPr="00565D6B" w:rsidRDefault="00E7477E" w:rsidP="00CE5639">
      <w:pPr>
        <w:pStyle w:val="Pieddepage"/>
        <w:tabs>
          <w:tab w:val="left" w:pos="1800"/>
          <w:tab w:val="left" w:pos="3960"/>
          <w:tab w:val="left" w:pos="5580"/>
        </w:tabs>
        <w:rPr>
          <w:rStyle w:val="Rfrenceple"/>
          <w:rFonts w:ascii="Verdana" w:hAnsi="Verdana"/>
          <w:sz w:val="20"/>
          <w:szCs w:val="20"/>
        </w:rPr>
      </w:pPr>
      <w:r>
        <w:rPr>
          <w:rStyle w:val="Rfrenceple"/>
          <w:rFonts w:ascii="Verdana" w:hAnsi="Verdana"/>
          <w:sz w:val="20"/>
          <w:szCs w:val="20"/>
        </w:rPr>
        <w:lastRenderedPageBreak/>
        <w:t xml:space="preserve">------ </w:t>
      </w:r>
      <w:r>
        <w:rPr>
          <w:noProof/>
          <w:lang w:eastAsia="fr-FR"/>
        </w:rPr>
        <mc:AlternateContent>
          <mc:Choice Requires="wps">
            <w:drawing>
              <wp:anchor distT="0" distB="0" distL="114300" distR="114300" simplePos="0" relativeHeight="251666432" behindDoc="0" locked="0" layoutInCell="1" allowOverlap="1" wp14:anchorId="318FD9EC" wp14:editId="76A80D9F">
                <wp:simplePos x="0" y="0"/>
                <wp:positionH relativeFrom="margin">
                  <wp:posOffset>-635</wp:posOffset>
                </wp:positionH>
                <wp:positionV relativeFrom="page">
                  <wp:posOffset>5186680</wp:posOffset>
                </wp:positionV>
                <wp:extent cx="6162675" cy="1122680"/>
                <wp:effectExtent l="0" t="0" r="9525" b="1270"/>
                <wp:wrapSquare wrapText="bothSides"/>
                <wp:docPr id="111" name="Zone de texte 111"/>
                <wp:cNvGraphicFramePr/>
                <a:graphic xmlns:a="http://schemas.openxmlformats.org/drawingml/2006/main">
                  <a:graphicData uri="http://schemas.microsoft.com/office/word/2010/wordprocessingShape">
                    <wps:wsp>
                      <wps:cNvSpPr txBox="1"/>
                      <wps:spPr>
                        <a:xfrm>
                          <a:off x="0" y="0"/>
                          <a:ext cx="6162675" cy="1122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477E" w:rsidRPr="006E6249" w:rsidRDefault="00E7477E" w:rsidP="00E7477E">
                            <w:pPr>
                              <w:spacing w:after="0" w:line="216" w:lineRule="auto"/>
                              <w:ind w:left="274" w:hanging="274"/>
                              <w:rPr>
                                <w:rFonts w:ascii="Times New Roman" w:eastAsia="Times New Roman" w:hAnsi="Times New Roman" w:cs="Times New Roman"/>
                                <w:color w:val="FF0066"/>
                                <w:sz w:val="24"/>
                                <w:szCs w:val="28"/>
                                <w:lang w:eastAsia="fr-FR"/>
                              </w:rPr>
                            </w:pPr>
                            <w:r w:rsidRPr="006E6249">
                              <w:rPr>
                                <w:rFonts w:ascii="Verdana" w:eastAsia="Verdana" w:hAnsi="Verdana" w:cs="Verdana"/>
                                <w:bCs/>
                                <w:color w:val="FF0066"/>
                                <w:kern w:val="24"/>
                                <w:sz w:val="24"/>
                                <w:szCs w:val="28"/>
                                <w:lang w:eastAsia="fr-FR"/>
                              </w:rPr>
                              <w:t>Département de Lot-et-Garonne</w:t>
                            </w:r>
                          </w:p>
                          <w:p w:rsidR="00E7477E" w:rsidRPr="006E6249" w:rsidRDefault="00E7477E" w:rsidP="00E7477E">
                            <w:pPr>
                              <w:spacing w:after="0" w:line="216" w:lineRule="auto"/>
                              <w:ind w:left="274" w:hanging="274"/>
                              <w:rPr>
                                <w:rFonts w:ascii="Times New Roman" w:eastAsia="Times New Roman" w:hAnsi="Times New Roman" w:cs="Times New Roman"/>
                                <w:sz w:val="24"/>
                                <w:szCs w:val="28"/>
                                <w:lang w:eastAsia="fr-FR"/>
                              </w:rPr>
                            </w:pPr>
                            <w:r w:rsidRPr="006E6249">
                              <w:rPr>
                                <w:rFonts w:ascii="Verdana" w:eastAsia="Verdana" w:hAnsi="Verdana" w:cs="Verdana"/>
                                <w:bCs/>
                                <w:kern w:val="24"/>
                                <w:sz w:val="24"/>
                                <w:szCs w:val="28"/>
                                <w:lang w:eastAsia="fr-FR"/>
                              </w:rPr>
                              <w:t>Hôtel du Département - 47922 Agen Cedex 9</w:t>
                            </w:r>
                          </w:p>
                          <w:p w:rsidR="00E7477E" w:rsidRPr="006E6249" w:rsidRDefault="00E7477E" w:rsidP="00E7477E">
                            <w:pPr>
                              <w:spacing w:after="0" w:line="216" w:lineRule="auto"/>
                              <w:rPr>
                                <w:rFonts w:ascii="Times New Roman" w:eastAsia="Times New Roman" w:hAnsi="Times New Roman" w:cs="Times New Roman"/>
                                <w:b/>
                                <w:color w:val="FF0066"/>
                                <w:sz w:val="24"/>
                                <w:szCs w:val="28"/>
                                <w:lang w:eastAsia="fr-FR"/>
                              </w:rPr>
                            </w:pPr>
                            <w:r w:rsidRPr="006E6249">
                              <w:rPr>
                                <w:rFonts w:ascii="Verdana" w:eastAsia="Verdana" w:hAnsi="Verdana" w:cs="Verdana"/>
                                <w:b/>
                                <w:bCs/>
                                <w:color w:val="FF0066"/>
                                <w:kern w:val="24"/>
                                <w:sz w:val="24"/>
                                <w:szCs w:val="28"/>
                                <w:lang w:eastAsia="fr-FR"/>
                              </w:rPr>
                              <w:t xml:space="preserve">Service Participation citoyenne </w:t>
                            </w:r>
                          </w:p>
                          <w:p w:rsidR="00E7477E" w:rsidRPr="006E6249" w:rsidRDefault="00E7477E" w:rsidP="00E7477E">
                            <w:pPr>
                              <w:spacing w:after="0" w:line="216" w:lineRule="auto"/>
                              <w:ind w:left="274" w:hanging="274"/>
                              <w:rPr>
                                <w:rFonts w:ascii="Times New Roman" w:eastAsia="Times New Roman" w:hAnsi="Times New Roman" w:cs="Times New Roman"/>
                                <w:b/>
                                <w:color w:val="FF0066"/>
                                <w:sz w:val="24"/>
                                <w:szCs w:val="28"/>
                                <w:lang w:eastAsia="fr-FR"/>
                              </w:rPr>
                            </w:pPr>
                            <w:r w:rsidRPr="006E6249">
                              <w:rPr>
                                <w:rFonts w:ascii="Verdana" w:eastAsia="Verdana" w:hAnsi="Verdana" w:cs="Verdana"/>
                                <w:b/>
                                <w:bCs/>
                                <w:color w:val="FF0066"/>
                                <w:kern w:val="24"/>
                                <w:sz w:val="24"/>
                                <w:szCs w:val="28"/>
                                <w:lang w:eastAsia="fr-FR"/>
                              </w:rPr>
                              <w:t>Chargée de mission : Sophie Redoulez</w:t>
                            </w:r>
                          </w:p>
                          <w:p w:rsidR="00E7477E" w:rsidRPr="00E7477E" w:rsidRDefault="00E7477E" w:rsidP="00E7477E">
                            <w:pPr>
                              <w:spacing w:after="0" w:line="216" w:lineRule="auto"/>
                              <w:rPr>
                                <w:rFonts w:ascii="Times New Roman" w:eastAsia="Times New Roman" w:hAnsi="Times New Roman" w:cs="Times New Roman"/>
                                <w:sz w:val="24"/>
                                <w:szCs w:val="28"/>
                                <w:lang w:eastAsia="fr-FR"/>
                              </w:rPr>
                            </w:pPr>
                            <w:r w:rsidRPr="00E7477E">
                              <w:rPr>
                                <w:rFonts w:ascii="Verdana" w:eastAsia="Verdana" w:hAnsi="Verdana" w:cs="Verdana"/>
                                <w:b/>
                                <w:bCs/>
                                <w:color w:val="000000" w:themeColor="text1"/>
                                <w:kern w:val="24"/>
                                <w:sz w:val="24"/>
                                <w:szCs w:val="28"/>
                                <w:lang w:eastAsia="fr-FR"/>
                              </w:rPr>
                              <w:t xml:space="preserve">Tél. 05 53 69 39 03/ </w:t>
                            </w:r>
                            <w:hyperlink r:id="rId11" w:history="1">
                              <w:r w:rsidRPr="00E7477E">
                                <w:rPr>
                                  <w:rStyle w:val="Lienhypertexte"/>
                                  <w:rFonts w:ascii="Verdana" w:eastAsia="Verdana" w:hAnsi="Verdana" w:cs="Verdana"/>
                                  <w:b/>
                                  <w:bCs/>
                                  <w:kern w:val="24"/>
                                  <w:sz w:val="24"/>
                                  <w:szCs w:val="28"/>
                                  <w:lang w:eastAsia="fr-FR"/>
                                </w:rPr>
                                <w:t>cdj@lotetgaronne.fr</w:t>
                              </w:r>
                            </w:hyperlink>
                          </w:p>
                          <w:p w:rsidR="00E7477E" w:rsidRDefault="00E7477E" w:rsidP="00E7477E">
                            <w:pPr>
                              <w:pStyle w:val="Sansinterligne"/>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8FD9EC" id="Zone de texte 111" o:spid="_x0000_s1028" type="#_x0000_t202" style="position:absolute;margin-left:-.05pt;margin-top:408.4pt;width:485.25pt;height:8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" filled="f" stroked="f" strokeweight=".5pt">
                <v:textbox inset="0,0,0,0">
                  <w:txbxContent>
                    <w:p w:rsidR="00E7477E" w:rsidRPr="006E6249" w:rsidRDefault="00E7477E" w:rsidP="00E7477E">
                      <w:pPr>
                        <w:spacing w:after="0" w:line="216" w:lineRule="auto"/>
                        <w:ind w:left="274" w:hanging="274"/>
                        <w:rPr>
                          <w:rFonts w:ascii="Times New Roman" w:eastAsia="Times New Roman" w:hAnsi="Times New Roman" w:cs="Times New Roman"/>
                          <w:color w:val="FF0066"/>
                          <w:sz w:val="24"/>
                          <w:szCs w:val="28"/>
                          <w:lang w:eastAsia="fr-FR"/>
                        </w:rPr>
                      </w:pPr>
                      <w:r w:rsidRPr="006E6249">
                        <w:rPr>
                          <w:rFonts w:ascii="Verdana" w:eastAsia="Verdana" w:hAnsi="Verdana" w:cs="Verdana"/>
                          <w:bCs/>
                          <w:color w:val="FF0066"/>
                          <w:kern w:val="24"/>
                          <w:sz w:val="24"/>
                          <w:szCs w:val="28"/>
                          <w:lang w:eastAsia="fr-FR"/>
                        </w:rPr>
                        <w:t>Département de Lot-et-Garonne</w:t>
                      </w:r>
                    </w:p>
                    <w:p w:rsidR="00E7477E" w:rsidRPr="006E6249" w:rsidRDefault="00E7477E" w:rsidP="00E7477E">
                      <w:pPr>
                        <w:spacing w:after="0" w:line="216" w:lineRule="auto"/>
                        <w:ind w:left="274" w:hanging="274"/>
                        <w:rPr>
                          <w:rFonts w:ascii="Times New Roman" w:eastAsia="Times New Roman" w:hAnsi="Times New Roman" w:cs="Times New Roman"/>
                          <w:sz w:val="24"/>
                          <w:szCs w:val="28"/>
                          <w:lang w:eastAsia="fr-FR"/>
                        </w:rPr>
                      </w:pPr>
                      <w:r w:rsidRPr="006E6249">
                        <w:rPr>
                          <w:rFonts w:ascii="Verdana" w:eastAsia="Verdana" w:hAnsi="Verdana" w:cs="Verdana"/>
                          <w:bCs/>
                          <w:kern w:val="24"/>
                          <w:sz w:val="24"/>
                          <w:szCs w:val="28"/>
                          <w:lang w:eastAsia="fr-FR"/>
                        </w:rPr>
                        <w:t>Hôtel du Département - 47922 Agen Cedex 9</w:t>
                      </w:r>
                    </w:p>
                    <w:p w:rsidR="00E7477E" w:rsidRPr="006E6249" w:rsidRDefault="00E7477E" w:rsidP="00E7477E">
                      <w:pPr>
                        <w:spacing w:after="0" w:line="216" w:lineRule="auto"/>
                        <w:rPr>
                          <w:rFonts w:ascii="Times New Roman" w:eastAsia="Times New Roman" w:hAnsi="Times New Roman" w:cs="Times New Roman"/>
                          <w:b/>
                          <w:color w:val="FF0066"/>
                          <w:sz w:val="24"/>
                          <w:szCs w:val="28"/>
                          <w:lang w:eastAsia="fr-FR"/>
                        </w:rPr>
                      </w:pPr>
                      <w:r w:rsidRPr="006E6249">
                        <w:rPr>
                          <w:rFonts w:ascii="Verdana" w:eastAsia="Verdana" w:hAnsi="Verdana" w:cs="Verdana"/>
                          <w:b/>
                          <w:bCs/>
                          <w:color w:val="FF0066"/>
                          <w:kern w:val="24"/>
                          <w:sz w:val="24"/>
                          <w:szCs w:val="28"/>
                          <w:lang w:eastAsia="fr-FR"/>
                        </w:rPr>
                        <w:t xml:space="preserve">Service Participation citoyenne </w:t>
                      </w:r>
                    </w:p>
                    <w:p w:rsidR="00E7477E" w:rsidRPr="006E6249" w:rsidRDefault="00E7477E" w:rsidP="00E7477E">
                      <w:pPr>
                        <w:spacing w:after="0" w:line="216" w:lineRule="auto"/>
                        <w:ind w:left="274" w:hanging="274"/>
                        <w:rPr>
                          <w:rFonts w:ascii="Times New Roman" w:eastAsia="Times New Roman" w:hAnsi="Times New Roman" w:cs="Times New Roman"/>
                          <w:b/>
                          <w:color w:val="FF0066"/>
                          <w:sz w:val="24"/>
                          <w:szCs w:val="28"/>
                          <w:lang w:eastAsia="fr-FR"/>
                        </w:rPr>
                      </w:pPr>
                      <w:r w:rsidRPr="006E6249">
                        <w:rPr>
                          <w:rFonts w:ascii="Verdana" w:eastAsia="Verdana" w:hAnsi="Verdana" w:cs="Verdana"/>
                          <w:b/>
                          <w:bCs/>
                          <w:color w:val="FF0066"/>
                          <w:kern w:val="24"/>
                          <w:sz w:val="24"/>
                          <w:szCs w:val="28"/>
                          <w:lang w:eastAsia="fr-FR"/>
                        </w:rPr>
                        <w:t>Chargée de mission : Sophie Redoulez</w:t>
                      </w:r>
                    </w:p>
                    <w:p w:rsidR="00E7477E" w:rsidRPr="00E7477E" w:rsidRDefault="00E7477E" w:rsidP="00E7477E">
                      <w:pPr>
                        <w:spacing w:after="0" w:line="216" w:lineRule="auto"/>
                        <w:rPr>
                          <w:rFonts w:ascii="Times New Roman" w:eastAsia="Times New Roman" w:hAnsi="Times New Roman" w:cs="Times New Roman"/>
                          <w:sz w:val="24"/>
                          <w:szCs w:val="28"/>
                          <w:lang w:eastAsia="fr-FR"/>
                        </w:rPr>
                      </w:pPr>
                      <w:r w:rsidRPr="00E7477E">
                        <w:rPr>
                          <w:rFonts w:ascii="Verdana" w:eastAsia="Verdana" w:hAnsi="Verdana" w:cs="Verdana"/>
                          <w:b/>
                          <w:bCs/>
                          <w:color w:val="000000" w:themeColor="text1"/>
                          <w:kern w:val="24"/>
                          <w:sz w:val="24"/>
                          <w:szCs w:val="28"/>
                          <w:lang w:eastAsia="fr-FR"/>
                        </w:rPr>
                        <w:t xml:space="preserve">Tél. 05 53 69 39 03/ </w:t>
                      </w:r>
                      <w:hyperlink r:id="rId12" w:history="1">
                        <w:r w:rsidRPr="00E7477E">
                          <w:rPr>
                            <w:rStyle w:val="Lienhypertexte"/>
                            <w:rFonts w:ascii="Verdana" w:eastAsia="Verdana" w:hAnsi="Verdana" w:cs="Verdana"/>
                            <w:b/>
                            <w:bCs/>
                            <w:kern w:val="24"/>
                            <w:sz w:val="24"/>
                            <w:szCs w:val="28"/>
                            <w:lang w:eastAsia="fr-FR"/>
                          </w:rPr>
                          <w:t>cdj@lotetgaronne.fr</w:t>
                        </w:r>
                      </w:hyperlink>
                    </w:p>
                    <w:p w:rsidR="00E7477E" w:rsidRDefault="00E7477E" w:rsidP="00E7477E">
                      <w:pPr>
                        <w:pStyle w:val="Sansinterligne"/>
                        <w:rPr>
                          <w:caps/>
                          <w:color w:val="323E4F" w:themeColor="text2" w:themeShade="BF"/>
                          <w:sz w:val="40"/>
                          <w:szCs w:val="40"/>
                        </w:rPr>
                      </w:pPr>
                    </w:p>
                  </w:txbxContent>
                </v:textbox>
                <w10:wrap type="square" anchorx="margin" anchory="page"/>
              </v:shape>
            </w:pict>
          </mc:Fallback>
        </mc:AlternateContent>
      </w:r>
    </w:p>
    <w:sectPr w:rsidR="00E7477E" w:rsidRPr="00565D6B" w:rsidSect="00BF2CCE">
      <w:footerReference w:type="default" r:id="rId13"/>
      <w:pgSz w:w="11906" w:h="16838"/>
      <w:pgMar w:top="851"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09B" w:rsidRDefault="00A7309B">
      <w:pPr>
        <w:spacing w:after="0" w:line="240" w:lineRule="auto"/>
      </w:pPr>
      <w:r>
        <w:separator/>
      </w:r>
    </w:p>
  </w:endnote>
  <w:endnote w:type="continuationSeparator" w:id="0">
    <w:p w:rsidR="00A7309B" w:rsidRDefault="00A7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165603"/>
      <w:docPartObj>
        <w:docPartGallery w:val="Page Numbers (Bottom of Page)"/>
        <w:docPartUnique/>
      </w:docPartObj>
    </w:sdtPr>
    <w:sdtEndPr/>
    <w:sdtContent>
      <w:p w:rsidR="00D93DBF" w:rsidRDefault="00AC3671" w:rsidP="00773DD0">
        <w:pPr>
          <w:pStyle w:val="Pieddepage"/>
          <w:jc w:val="center"/>
        </w:pPr>
        <w:r>
          <w:fldChar w:fldCharType="begin"/>
        </w:r>
        <w:r>
          <w:instrText>PAGE   \* MERGEFORMAT</w:instrText>
        </w:r>
        <w:r>
          <w:fldChar w:fldCharType="separate"/>
        </w:r>
        <w:r w:rsidR="001451A4">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09B" w:rsidRDefault="00A7309B">
      <w:pPr>
        <w:spacing w:after="0" w:line="240" w:lineRule="auto"/>
      </w:pPr>
      <w:r>
        <w:separator/>
      </w:r>
    </w:p>
  </w:footnote>
  <w:footnote w:type="continuationSeparator" w:id="0">
    <w:p w:rsidR="00A7309B" w:rsidRDefault="00A73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CEF"/>
    <w:multiLevelType w:val="hybridMultilevel"/>
    <w:tmpl w:val="8618BF58"/>
    <w:lvl w:ilvl="0" w:tplc="040C0001">
      <w:start w:val="1"/>
      <w:numFmt w:val="bullet"/>
      <w:lvlText w:val=""/>
      <w:lvlJc w:val="left"/>
      <w:pPr>
        <w:ind w:left="720" w:hanging="360"/>
      </w:pPr>
      <w:rPr>
        <w:rFonts w:ascii="Symbol" w:hAnsi="Symbol" w:hint="default"/>
      </w:rPr>
    </w:lvl>
    <w:lvl w:ilvl="1" w:tplc="31AAA5E2">
      <w:numFmt w:val="bullet"/>
      <w:lvlText w:val="-"/>
      <w:lvlJc w:val="left"/>
      <w:pPr>
        <w:ind w:left="1440" w:hanging="360"/>
      </w:pPr>
      <w:rPr>
        <w:rFonts w:ascii="Verdana" w:eastAsia="Times New Roman" w:hAnsi="Verdana"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EA37EF"/>
    <w:multiLevelType w:val="hybridMultilevel"/>
    <w:tmpl w:val="35707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AE6FCC"/>
    <w:multiLevelType w:val="hybridMultilevel"/>
    <w:tmpl w:val="7EB45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8B627B"/>
    <w:multiLevelType w:val="hybridMultilevel"/>
    <w:tmpl w:val="ABB01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B81159"/>
    <w:multiLevelType w:val="hybridMultilevel"/>
    <w:tmpl w:val="F740F0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CB4336"/>
    <w:multiLevelType w:val="hybridMultilevel"/>
    <w:tmpl w:val="55F62D92"/>
    <w:lvl w:ilvl="0" w:tplc="040C0001">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6" w15:restartNumberingAfterBreak="0">
    <w:nsid w:val="39720E7E"/>
    <w:multiLevelType w:val="hybridMultilevel"/>
    <w:tmpl w:val="412237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8D417B"/>
    <w:multiLevelType w:val="hybridMultilevel"/>
    <w:tmpl w:val="A7F629A4"/>
    <w:lvl w:ilvl="0" w:tplc="A87C13D8">
      <w:start w:val="4"/>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0C1A39"/>
    <w:multiLevelType w:val="hybridMultilevel"/>
    <w:tmpl w:val="5EFE9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1D3942"/>
    <w:multiLevelType w:val="hybridMultilevel"/>
    <w:tmpl w:val="A246E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C25A57"/>
    <w:multiLevelType w:val="hybridMultilevel"/>
    <w:tmpl w:val="19C046E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FE839A6"/>
    <w:multiLevelType w:val="hybridMultilevel"/>
    <w:tmpl w:val="0DAE14A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71356A"/>
    <w:multiLevelType w:val="hybridMultilevel"/>
    <w:tmpl w:val="C9FEC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0308A7"/>
    <w:multiLevelType w:val="hybridMultilevel"/>
    <w:tmpl w:val="3E34B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035BDF"/>
    <w:multiLevelType w:val="hybridMultilevel"/>
    <w:tmpl w:val="79565022"/>
    <w:lvl w:ilvl="0" w:tplc="861095E0">
      <w:start w:val="1"/>
      <w:numFmt w:val="bullet"/>
      <w:lvlText w:val="-"/>
      <w:lvlJc w:val="left"/>
      <w:pPr>
        <w:tabs>
          <w:tab w:val="num" w:pos="720"/>
        </w:tabs>
        <w:ind w:left="720" w:hanging="360"/>
      </w:pPr>
      <w:rPr>
        <w:rFonts w:ascii="Times New Roman" w:hAnsi="Times New Roman" w:hint="default"/>
      </w:rPr>
    </w:lvl>
    <w:lvl w:ilvl="1" w:tplc="3D76324C" w:tentative="1">
      <w:start w:val="1"/>
      <w:numFmt w:val="bullet"/>
      <w:lvlText w:val="-"/>
      <w:lvlJc w:val="left"/>
      <w:pPr>
        <w:tabs>
          <w:tab w:val="num" w:pos="1440"/>
        </w:tabs>
        <w:ind w:left="1440" w:hanging="360"/>
      </w:pPr>
      <w:rPr>
        <w:rFonts w:ascii="Times New Roman" w:hAnsi="Times New Roman" w:hint="default"/>
      </w:rPr>
    </w:lvl>
    <w:lvl w:ilvl="2" w:tplc="1D5A8FA6" w:tentative="1">
      <w:start w:val="1"/>
      <w:numFmt w:val="bullet"/>
      <w:lvlText w:val="-"/>
      <w:lvlJc w:val="left"/>
      <w:pPr>
        <w:tabs>
          <w:tab w:val="num" w:pos="2160"/>
        </w:tabs>
        <w:ind w:left="2160" w:hanging="360"/>
      </w:pPr>
      <w:rPr>
        <w:rFonts w:ascii="Times New Roman" w:hAnsi="Times New Roman" w:hint="default"/>
      </w:rPr>
    </w:lvl>
    <w:lvl w:ilvl="3" w:tplc="621C32F6" w:tentative="1">
      <w:start w:val="1"/>
      <w:numFmt w:val="bullet"/>
      <w:lvlText w:val="-"/>
      <w:lvlJc w:val="left"/>
      <w:pPr>
        <w:tabs>
          <w:tab w:val="num" w:pos="2880"/>
        </w:tabs>
        <w:ind w:left="2880" w:hanging="360"/>
      </w:pPr>
      <w:rPr>
        <w:rFonts w:ascii="Times New Roman" w:hAnsi="Times New Roman" w:hint="default"/>
      </w:rPr>
    </w:lvl>
    <w:lvl w:ilvl="4" w:tplc="7C20418C" w:tentative="1">
      <w:start w:val="1"/>
      <w:numFmt w:val="bullet"/>
      <w:lvlText w:val="-"/>
      <w:lvlJc w:val="left"/>
      <w:pPr>
        <w:tabs>
          <w:tab w:val="num" w:pos="3600"/>
        </w:tabs>
        <w:ind w:left="3600" w:hanging="360"/>
      </w:pPr>
      <w:rPr>
        <w:rFonts w:ascii="Times New Roman" w:hAnsi="Times New Roman" w:hint="default"/>
      </w:rPr>
    </w:lvl>
    <w:lvl w:ilvl="5" w:tplc="17F6BEBA" w:tentative="1">
      <w:start w:val="1"/>
      <w:numFmt w:val="bullet"/>
      <w:lvlText w:val="-"/>
      <w:lvlJc w:val="left"/>
      <w:pPr>
        <w:tabs>
          <w:tab w:val="num" w:pos="4320"/>
        </w:tabs>
        <w:ind w:left="4320" w:hanging="360"/>
      </w:pPr>
      <w:rPr>
        <w:rFonts w:ascii="Times New Roman" w:hAnsi="Times New Roman" w:hint="default"/>
      </w:rPr>
    </w:lvl>
    <w:lvl w:ilvl="6" w:tplc="62FE3F02" w:tentative="1">
      <w:start w:val="1"/>
      <w:numFmt w:val="bullet"/>
      <w:lvlText w:val="-"/>
      <w:lvlJc w:val="left"/>
      <w:pPr>
        <w:tabs>
          <w:tab w:val="num" w:pos="5040"/>
        </w:tabs>
        <w:ind w:left="5040" w:hanging="360"/>
      </w:pPr>
      <w:rPr>
        <w:rFonts w:ascii="Times New Roman" w:hAnsi="Times New Roman" w:hint="default"/>
      </w:rPr>
    </w:lvl>
    <w:lvl w:ilvl="7" w:tplc="826CF4BC" w:tentative="1">
      <w:start w:val="1"/>
      <w:numFmt w:val="bullet"/>
      <w:lvlText w:val="-"/>
      <w:lvlJc w:val="left"/>
      <w:pPr>
        <w:tabs>
          <w:tab w:val="num" w:pos="5760"/>
        </w:tabs>
        <w:ind w:left="5760" w:hanging="360"/>
      </w:pPr>
      <w:rPr>
        <w:rFonts w:ascii="Times New Roman" w:hAnsi="Times New Roman" w:hint="default"/>
      </w:rPr>
    </w:lvl>
    <w:lvl w:ilvl="8" w:tplc="9064F7B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F3132F3"/>
    <w:multiLevelType w:val="hybridMultilevel"/>
    <w:tmpl w:val="B9465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A55C4A"/>
    <w:multiLevelType w:val="hybridMultilevel"/>
    <w:tmpl w:val="D4F8DB1E"/>
    <w:lvl w:ilvl="0" w:tplc="9A3A193E">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EA7D96"/>
    <w:multiLevelType w:val="hybridMultilevel"/>
    <w:tmpl w:val="8E6C3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FD327A"/>
    <w:multiLevelType w:val="hybridMultilevel"/>
    <w:tmpl w:val="5DBC4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5C503B"/>
    <w:multiLevelType w:val="hybridMultilevel"/>
    <w:tmpl w:val="5A700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3E16D6"/>
    <w:multiLevelType w:val="hybridMultilevel"/>
    <w:tmpl w:val="63A05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FE70B0"/>
    <w:multiLevelType w:val="hybridMultilevel"/>
    <w:tmpl w:val="C5B0A0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6921E7C"/>
    <w:multiLevelType w:val="hybridMultilevel"/>
    <w:tmpl w:val="42729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1B3B63"/>
    <w:multiLevelType w:val="hybridMultilevel"/>
    <w:tmpl w:val="09FC4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961E2E"/>
    <w:multiLevelType w:val="hybridMultilevel"/>
    <w:tmpl w:val="32F2B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4"/>
  </w:num>
  <w:num w:numId="4">
    <w:abstractNumId w:val="11"/>
  </w:num>
  <w:num w:numId="5">
    <w:abstractNumId w:val="17"/>
  </w:num>
  <w:num w:numId="6">
    <w:abstractNumId w:val="23"/>
  </w:num>
  <w:num w:numId="7">
    <w:abstractNumId w:val="12"/>
  </w:num>
  <w:num w:numId="8">
    <w:abstractNumId w:val="21"/>
  </w:num>
  <w:num w:numId="9">
    <w:abstractNumId w:val="22"/>
  </w:num>
  <w:num w:numId="10">
    <w:abstractNumId w:val="14"/>
  </w:num>
  <w:num w:numId="11">
    <w:abstractNumId w:val="19"/>
  </w:num>
  <w:num w:numId="12">
    <w:abstractNumId w:val="18"/>
  </w:num>
  <w:num w:numId="13">
    <w:abstractNumId w:val="10"/>
  </w:num>
  <w:num w:numId="14">
    <w:abstractNumId w:val="6"/>
  </w:num>
  <w:num w:numId="15">
    <w:abstractNumId w:val="2"/>
  </w:num>
  <w:num w:numId="16">
    <w:abstractNumId w:val="24"/>
  </w:num>
  <w:num w:numId="17">
    <w:abstractNumId w:val="8"/>
  </w:num>
  <w:num w:numId="18">
    <w:abstractNumId w:val="1"/>
  </w:num>
  <w:num w:numId="19">
    <w:abstractNumId w:val="9"/>
  </w:num>
  <w:num w:numId="20">
    <w:abstractNumId w:val="5"/>
  </w:num>
  <w:num w:numId="21">
    <w:abstractNumId w:val="3"/>
  </w:num>
  <w:num w:numId="22">
    <w:abstractNumId w:val="0"/>
  </w:num>
  <w:num w:numId="23">
    <w:abstractNumId w:val="15"/>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65"/>
    <w:rsid w:val="00020917"/>
    <w:rsid w:val="000242DE"/>
    <w:rsid w:val="000505BF"/>
    <w:rsid w:val="000B7919"/>
    <w:rsid w:val="000E07F4"/>
    <w:rsid w:val="000F0E1E"/>
    <w:rsid w:val="0010198C"/>
    <w:rsid w:val="00115766"/>
    <w:rsid w:val="0012190E"/>
    <w:rsid w:val="0012295D"/>
    <w:rsid w:val="0012296E"/>
    <w:rsid w:val="001440B0"/>
    <w:rsid w:val="001451A4"/>
    <w:rsid w:val="0014741F"/>
    <w:rsid w:val="00163FA9"/>
    <w:rsid w:val="00167DE3"/>
    <w:rsid w:val="00177664"/>
    <w:rsid w:val="0019015C"/>
    <w:rsid w:val="001C5E8D"/>
    <w:rsid w:val="001C74FE"/>
    <w:rsid w:val="001D60CA"/>
    <w:rsid w:val="00214A6A"/>
    <w:rsid w:val="00231CFC"/>
    <w:rsid w:val="00233CAF"/>
    <w:rsid w:val="00234FA4"/>
    <w:rsid w:val="00252565"/>
    <w:rsid w:val="00262938"/>
    <w:rsid w:val="002A1AA5"/>
    <w:rsid w:val="002A469F"/>
    <w:rsid w:val="002A47AB"/>
    <w:rsid w:val="002A7228"/>
    <w:rsid w:val="002C06DC"/>
    <w:rsid w:val="002D79B2"/>
    <w:rsid w:val="002E0D0E"/>
    <w:rsid w:val="00302966"/>
    <w:rsid w:val="00330EF1"/>
    <w:rsid w:val="0034485D"/>
    <w:rsid w:val="00356924"/>
    <w:rsid w:val="00357E3D"/>
    <w:rsid w:val="00372E5D"/>
    <w:rsid w:val="003801B5"/>
    <w:rsid w:val="003876AA"/>
    <w:rsid w:val="00395706"/>
    <w:rsid w:val="003B7DD2"/>
    <w:rsid w:val="003C5C08"/>
    <w:rsid w:val="003D5870"/>
    <w:rsid w:val="003E4AA8"/>
    <w:rsid w:val="00400B0D"/>
    <w:rsid w:val="004010B4"/>
    <w:rsid w:val="004068B7"/>
    <w:rsid w:val="004233D2"/>
    <w:rsid w:val="00465DAA"/>
    <w:rsid w:val="004C63F9"/>
    <w:rsid w:val="004F6F35"/>
    <w:rsid w:val="00517840"/>
    <w:rsid w:val="00550EC8"/>
    <w:rsid w:val="00565D6B"/>
    <w:rsid w:val="00570644"/>
    <w:rsid w:val="005706BF"/>
    <w:rsid w:val="00582509"/>
    <w:rsid w:val="00586E6C"/>
    <w:rsid w:val="00593B36"/>
    <w:rsid w:val="005A2485"/>
    <w:rsid w:val="005A2F6D"/>
    <w:rsid w:val="005E1492"/>
    <w:rsid w:val="005E3872"/>
    <w:rsid w:val="005F5095"/>
    <w:rsid w:val="005F6F58"/>
    <w:rsid w:val="006046F0"/>
    <w:rsid w:val="00637EF4"/>
    <w:rsid w:val="00645B45"/>
    <w:rsid w:val="006532C3"/>
    <w:rsid w:val="00654F98"/>
    <w:rsid w:val="0066521C"/>
    <w:rsid w:val="0068209F"/>
    <w:rsid w:val="0068776D"/>
    <w:rsid w:val="006901E5"/>
    <w:rsid w:val="006B62F4"/>
    <w:rsid w:val="006E6249"/>
    <w:rsid w:val="00704D5F"/>
    <w:rsid w:val="0070606C"/>
    <w:rsid w:val="00714CF2"/>
    <w:rsid w:val="00726151"/>
    <w:rsid w:val="00736E1D"/>
    <w:rsid w:val="00753581"/>
    <w:rsid w:val="00766221"/>
    <w:rsid w:val="007A2128"/>
    <w:rsid w:val="007A4FDA"/>
    <w:rsid w:val="007F0072"/>
    <w:rsid w:val="008259A2"/>
    <w:rsid w:val="00846241"/>
    <w:rsid w:val="00853FB0"/>
    <w:rsid w:val="0088538A"/>
    <w:rsid w:val="00891810"/>
    <w:rsid w:val="008925FE"/>
    <w:rsid w:val="008A3677"/>
    <w:rsid w:val="008C5846"/>
    <w:rsid w:val="008C5BB3"/>
    <w:rsid w:val="008E30E5"/>
    <w:rsid w:val="009453D3"/>
    <w:rsid w:val="009B009C"/>
    <w:rsid w:val="009B4F2F"/>
    <w:rsid w:val="009B7C38"/>
    <w:rsid w:val="009D79E6"/>
    <w:rsid w:val="00A42D95"/>
    <w:rsid w:val="00A51FA5"/>
    <w:rsid w:val="00A7309B"/>
    <w:rsid w:val="00A809B7"/>
    <w:rsid w:val="00A94D15"/>
    <w:rsid w:val="00AB1252"/>
    <w:rsid w:val="00AB4432"/>
    <w:rsid w:val="00AC3671"/>
    <w:rsid w:val="00AD507B"/>
    <w:rsid w:val="00AD7543"/>
    <w:rsid w:val="00AF4396"/>
    <w:rsid w:val="00B018B2"/>
    <w:rsid w:val="00B11EFE"/>
    <w:rsid w:val="00B209AD"/>
    <w:rsid w:val="00B340FD"/>
    <w:rsid w:val="00B362C7"/>
    <w:rsid w:val="00B43ADF"/>
    <w:rsid w:val="00B73F10"/>
    <w:rsid w:val="00B834F9"/>
    <w:rsid w:val="00B87304"/>
    <w:rsid w:val="00BA35B2"/>
    <w:rsid w:val="00BD0DA3"/>
    <w:rsid w:val="00BF2CCE"/>
    <w:rsid w:val="00BF337F"/>
    <w:rsid w:val="00C4430F"/>
    <w:rsid w:val="00C75867"/>
    <w:rsid w:val="00C854A8"/>
    <w:rsid w:val="00C87897"/>
    <w:rsid w:val="00C92718"/>
    <w:rsid w:val="00CA3A2D"/>
    <w:rsid w:val="00CA3E99"/>
    <w:rsid w:val="00CB2880"/>
    <w:rsid w:val="00CB7BE5"/>
    <w:rsid w:val="00CC5E3F"/>
    <w:rsid w:val="00CE5639"/>
    <w:rsid w:val="00CF07C5"/>
    <w:rsid w:val="00CF369B"/>
    <w:rsid w:val="00CF7E9F"/>
    <w:rsid w:val="00D04AEE"/>
    <w:rsid w:val="00D2665B"/>
    <w:rsid w:val="00D3676A"/>
    <w:rsid w:val="00D4514E"/>
    <w:rsid w:val="00D473E0"/>
    <w:rsid w:val="00DA5458"/>
    <w:rsid w:val="00DB030A"/>
    <w:rsid w:val="00DC2557"/>
    <w:rsid w:val="00DC35B6"/>
    <w:rsid w:val="00DF7283"/>
    <w:rsid w:val="00E202B8"/>
    <w:rsid w:val="00E20A9C"/>
    <w:rsid w:val="00E26F8F"/>
    <w:rsid w:val="00E732E2"/>
    <w:rsid w:val="00E7477E"/>
    <w:rsid w:val="00EB01B5"/>
    <w:rsid w:val="00EB6D40"/>
    <w:rsid w:val="00EC194A"/>
    <w:rsid w:val="00EC1D5A"/>
    <w:rsid w:val="00EC6DD8"/>
    <w:rsid w:val="00F00FC3"/>
    <w:rsid w:val="00F01B87"/>
    <w:rsid w:val="00F240C7"/>
    <w:rsid w:val="00F47EC7"/>
    <w:rsid w:val="00F66380"/>
    <w:rsid w:val="00F964B0"/>
    <w:rsid w:val="00FB0DE7"/>
    <w:rsid w:val="00FD5166"/>
    <w:rsid w:val="00FE33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16C2"/>
  <w15:chartTrackingRefBased/>
  <w15:docId w15:val="{44DFEE9E-44EB-40F0-A551-957F0D85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65"/>
    <w:pPr>
      <w:spacing w:line="300" w:lineRule="auto"/>
    </w:pPr>
    <w:rPr>
      <w:rFonts w:ascii="Calibri" w:eastAsiaTheme="minorEastAsia" w:hAnsi="Calibri"/>
      <w:sz w:val="21"/>
      <w:szCs w:val="21"/>
    </w:rPr>
  </w:style>
  <w:style w:type="paragraph" w:styleId="Titre1">
    <w:name w:val="heading 1"/>
    <w:basedOn w:val="Normal"/>
    <w:next w:val="Normal"/>
    <w:link w:val="Titre1Car"/>
    <w:uiPriority w:val="9"/>
    <w:qFormat/>
    <w:rsid w:val="002525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5256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252565"/>
    <w:rPr>
      <w:rFonts w:asciiTheme="majorHAnsi" w:eastAsiaTheme="majorEastAsia" w:hAnsiTheme="majorHAnsi" w:cstheme="majorBidi"/>
      <w:caps/>
      <w:color w:val="44546A" w:themeColor="text2"/>
      <w:spacing w:val="30"/>
      <w:sz w:val="72"/>
      <w:szCs w:val="72"/>
    </w:rPr>
  </w:style>
  <w:style w:type="paragraph" w:styleId="Sansinterligne">
    <w:name w:val="No Spacing"/>
    <w:link w:val="SansinterligneCar"/>
    <w:uiPriority w:val="1"/>
    <w:qFormat/>
    <w:rsid w:val="00252565"/>
    <w:pPr>
      <w:spacing w:after="0" w:line="240" w:lineRule="auto"/>
    </w:pPr>
    <w:rPr>
      <w:rFonts w:eastAsiaTheme="minorEastAsia"/>
      <w:sz w:val="21"/>
      <w:szCs w:val="21"/>
    </w:rPr>
  </w:style>
  <w:style w:type="character" w:customStyle="1" w:styleId="Titre1Car">
    <w:name w:val="Titre 1 Car"/>
    <w:basedOn w:val="Policepardfaut"/>
    <w:link w:val="Titre1"/>
    <w:uiPriority w:val="9"/>
    <w:rsid w:val="00252565"/>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252565"/>
    <w:pPr>
      <w:spacing w:before="320" w:after="80" w:line="240" w:lineRule="auto"/>
      <w:jc w:val="center"/>
      <w:outlineLvl w:val="9"/>
    </w:pPr>
    <w:rPr>
      <w:sz w:val="40"/>
      <w:szCs w:val="40"/>
    </w:rPr>
  </w:style>
  <w:style w:type="character" w:customStyle="1" w:styleId="SansinterligneCar">
    <w:name w:val="Sans interligne Car"/>
    <w:basedOn w:val="Policepardfaut"/>
    <w:link w:val="Sansinterligne"/>
    <w:uiPriority w:val="1"/>
    <w:rsid w:val="00252565"/>
    <w:rPr>
      <w:rFonts w:eastAsiaTheme="minorEastAsia"/>
      <w:sz w:val="21"/>
      <w:szCs w:val="21"/>
    </w:rPr>
  </w:style>
  <w:style w:type="paragraph" w:styleId="TM2">
    <w:name w:val="toc 2"/>
    <w:basedOn w:val="Normal"/>
    <w:next w:val="Normal"/>
    <w:autoRedefine/>
    <w:uiPriority w:val="39"/>
    <w:unhideWhenUsed/>
    <w:rsid w:val="00252565"/>
    <w:pPr>
      <w:spacing w:after="100" w:line="259" w:lineRule="auto"/>
      <w:ind w:left="220"/>
    </w:pPr>
    <w:rPr>
      <w:rFonts w:asciiTheme="minorHAnsi" w:hAnsiTheme="minorHAnsi" w:cs="Times New Roman"/>
      <w:sz w:val="22"/>
      <w:szCs w:val="22"/>
      <w:lang w:eastAsia="fr-FR"/>
    </w:rPr>
  </w:style>
  <w:style w:type="paragraph" w:styleId="TM1">
    <w:name w:val="toc 1"/>
    <w:basedOn w:val="Normal"/>
    <w:next w:val="Normal"/>
    <w:autoRedefine/>
    <w:uiPriority w:val="39"/>
    <w:unhideWhenUsed/>
    <w:rsid w:val="00252565"/>
    <w:pPr>
      <w:spacing w:after="100" w:line="259" w:lineRule="auto"/>
    </w:pPr>
    <w:rPr>
      <w:rFonts w:asciiTheme="minorHAnsi" w:hAnsiTheme="minorHAnsi" w:cs="Times New Roman"/>
      <w:sz w:val="22"/>
      <w:szCs w:val="22"/>
      <w:lang w:eastAsia="fr-FR"/>
    </w:rPr>
  </w:style>
  <w:style w:type="paragraph" w:styleId="TM3">
    <w:name w:val="toc 3"/>
    <w:basedOn w:val="Normal"/>
    <w:next w:val="Normal"/>
    <w:autoRedefine/>
    <w:uiPriority w:val="39"/>
    <w:unhideWhenUsed/>
    <w:rsid w:val="00252565"/>
    <w:pPr>
      <w:spacing w:after="100" w:line="259" w:lineRule="auto"/>
      <w:ind w:left="440"/>
    </w:pPr>
    <w:rPr>
      <w:rFonts w:asciiTheme="minorHAnsi" w:hAnsiTheme="minorHAnsi" w:cs="Times New Roman"/>
      <w:sz w:val="22"/>
      <w:szCs w:val="22"/>
      <w:lang w:eastAsia="fr-FR"/>
    </w:rPr>
  </w:style>
  <w:style w:type="character" w:styleId="Marquedecommentaire">
    <w:name w:val="annotation reference"/>
    <w:basedOn w:val="Policepardfaut"/>
    <w:uiPriority w:val="99"/>
    <w:semiHidden/>
    <w:unhideWhenUsed/>
    <w:rsid w:val="00252565"/>
    <w:rPr>
      <w:sz w:val="16"/>
      <w:szCs w:val="16"/>
    </w:rPr>
  </w:style>
  <w:style w:type="paragraph" w:styleId="Commentaire">
    <w:name w:val="annotation text"/>
    <w:basedOn w:val="Normal"/>
    <w:link w:val="CommentaireCar"/>
    <w:uiPriority w:val="99"/>
    <w:semiHidden/>
    <w:unhideWhenUsed/>
    <w:rsid w:val="00252565"/>
    <w:pPr>
      <w:spacing w:line="240" w:lineRule="auto"/>
    </w:pPr>
    <w:rPr>
      <w:sz w:val="20"/>
      <w:szCs w:val="20"/>
    </w:rPr>
  </w:style>
  <w:style w:type="character" w:customStyle="1" w:styleId="CommentaireCar">
    <w:name w:val="Commentaire Car"/>
    <w:basedOn w:val="Policepardfaut"/>
    <w:link w:val="Commentaire"/>
    <w:uiPriority w:val="99"/>
    <w:semiHidden/>
    <w:rsid w:val="00252565"/>
    <w:rPr>
      <w:rFonts w:ascii="Calibri" w:eastAsiaTheme="minorEastAsia" w:hAnsi="Calibri"/>
      <w:sz w:val="20"/>
      <w:szCs w:val="20"/>
    </w:rPr>
  </w:style>
  <w:style w:type="paragraph" w:styleId="Paragraphedeliste">
    <w:name w:val="List Paragraph"/>
    <w:basedOn w:val="Normal"/>
    <w:uiPriority w:val="34"/>
    <w:qFormat/>
    <w:rsid w:val="00252565"/>
    <w:pPr>
      <w:ind w:left="720"/>
      <w:contextualSpacing/>
    </w:pPr>
  </w:style>
  <w:style w:type="paragraph" w:styleId="Pieddepage">
    <w:name w:val="footer"/>
    <w:basedOn w:val="Normal"/>
    <w:link w:val="PieddepageCar"/>
    <w:uiPriority w:val="99"/>
    <w:unhideWhenUsed/>
    <w:rsid w:val="002525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2565"/>
    <w:rPr>
      <w:rFonts w:ascii="Calibri" w:eastAsiaTheme="minorEastAsia" w:hAnsi="Calibri"/>
      <w:sz w:val="21"/>
      <w:szCs w:val="21"/>
    </w:rPr>
  </w:style>
  <w:style w:type="character" w:styleId="Lienhypertexte">
    <w:name w:val="Hyperlink"/>
    <w:basedOn w:val="Policepardfaut"/>
    <w:uiPriority w:val="99"/>
    <w:unhideWhenUsed/>
    <w:rsid w:val="00252565"/>
    <w:rPr>
      <w:color w:val="0563C1" w:themeColor="hyperlink"/>
      <w:u w:val="single"/>
    </w:rPr>
  </w:style>
  <w:style w:type="paragraph" w:styleId="Textedebulles">
    <w:name w:val="Balloon Text"/>
    <w:basedOn w:val="Normal"/>
    <w:link w:val="TextedebullesCar"/>
    <w:uiPriority w:val="99"/>
    <w:semiHidden/>
    <w:unhideWhenUsed/>
    <w:rsid w:val="002525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2565"/>
    <w:rPr>
      <w:rFonts w:ascii="Segoe UI" w:eastAsiaTheme="minorEastAsia" w:hAnsi="Segoe UI" w:cs="Segoe UI"/>
      <w:sz w:val="18"/>
      <w:szCs w:val="18"/>
    </w:rPr>
  </w:style>
  <w:style w:type="character" w:styleId="Rfrenceple">
    <w:name w:val="Subtle Reference"/>
    <w:basedOn w:val="Policepardfaut"/>
    <w:uiPriority w:val="31"/>
    <w:qFormat/>
    <w:rsid w:val="002D79B2"/>
    <w:rPr>
      <w:smallCaps/>
      <w:color w:val="5A5A5A" w:themeColor="text1" w:themeTint="A5"/>
    </w:rPr>
  </w:style>
  <w:style w:type="paragraph" w:styleId="Objetducommentaire">
    <w:name w:val="annotation subject"/>
    <w:basedOn w:val="Commentaire"/>
    <w:next w:val="Commentaire"/>
    <w:link w:val="ObjetducommentaireCar"/>
    <w:uiPriority w:val="99"/>
    <w:semiHidden/>
    <w:unhideWhenUsed/>
    <w:rsid w:val="001C74FE"/>
    <w:rPr>
      <w:b/>
      <w:bCs/>
    </w:rPr>
  </w:style>
  <w:style w:type="character" w:customStyle="1" w:styleId="ObjetducommentaireCar">
    <w:name w:val="Objet du commentaire Car"/>
    <w:basedOn w:val="CommentaireCar"/>
    <w:link w:val="Objetducommentaire"/>
    <w:uiPriority w:val="99"/>
    <w:semiHidden/>
    <w:rsid w:val="001C74FE"/>
    <w:rPr>
      <w:rFonts w:ascii="Calibri" w:eastAsiaTheme="minorEastAsia" w:hAnsi="Calibri"/>
      <w:b/>
      <w:bCs/>
      <w:sz w:val="20"/>
      <w:szCs w:val="20"/>
    </w:rPr>
  </w:style>
  <w:style w:type="table" w:styleId="Grilledutableau">
    <w:name w:val="Table Grid"/>
    <w:basedOn w:val="TableauNormal"/>
    <w:uiPriority w:val="39"/>
    <w:rsid w:val="00D2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563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258303">
      <w:bodyDiv w:val="1"/>
      <w:marLeft w:val="0"/>
      <w:marRight w:val="0"/>
      <w:marTop w:val="0"/>
      <w:marBottom w:val="0"/>
      <w:divBdr>
        <w:top w:val="none" w:sz="0" w:space="0" w:color="auto"/>
        <w:left w:val="none" w:sz="0" w:space="0" w:color="auto"/>
        <w:bottom w:val="none" w:sz="0" w:space="0" w:color="auto"/>
        <w:right w:val="none" w:sz="0" w:space="0" w:color="auto"/>
      </w:divBdr>
    </w:div>
    <w:div w:id="634725640">
      <w:bodyDiv w:val="1"/>
      <w:marLeft w:val="0"/>
      <w:marRight w:val="0"/>
      <w:marTop w:val="0"/>
      <w:marBottom w:val="0"/>
      <w:divBdr>
        <w:top w:val="none" w:sz="0" w:space="0" w:color="auto"/>
        <w:left w:val="none" w:sz="0" w:space="0" w:color="auto"/>
        <w:bottom w:val="none" w:sz="0" w:space="0" w:color="auto"/>
        <w:right w:val="none" w:sz="0" w:space="0" w:color="auto"/>
      </w:divBdr>
      <w:divsChild>
        <w:div w:id="28084325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dj@lotetgaronn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j@lotetgaronne.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DEPARTEMENT DE LOT-ET-GARONNE Place Aristide Briand - CS 80319 - 86008 POITIERS Cedex: 05 49 55 66 00 - : www.lavienne86.fr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23C98D-1B7A-436F-B742-71139E1B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1861</Words>
  <Characters>10237</Characters>
  <Application>Microsoft Office Word</Application>
  <DocSecurity>4</DocSecurity>
  <Lines>85</Lines>
  <Paragraphs>24</Paragraphs>
  <ScaleCrop>false</ScaleCrop>
  <HeadingPairs>
    <vt:vector size="2" baseType="variant">
      <vt:variant>
        <vt:lpstr>Titre</vt:lpstr>
      </vt:variant>
      <vt:variant>
        <vt:i4>1</vt:i4>
      </vt:variant>
    </vt:vector>
  </HeadingPairs>
  <TitlesOfParts>
    <vt:vector size="1" baseType="lpstr">
      <vt:lpstr>CONSEIL DEPARTEMENTAL DES JEUNES DE LOT-ET-GARONNE 2024/2026</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DEPARTEMENTAL DES JEUNES DE LOT-ET-GARONNE 2024/2026</dc:title>
  <dc:subject>Règlement intérieur</dc:subject>
  <dc:creator>2021/2022</dc:creator>
  <cp:keywords/>
  <dc:description/>
  <cp:lastModifiedBy>Dutey Dany</cp:lastModifiedBy>
  <cp:revision>2</cp:revision>
  <cp:lastPrinted>2022-08-26T08:20:00Z</cp:lastPrinted>
  <dcterms:created xsi:type="dcterms:W3CDTF">2024-09-17T06:44:00Z</dcterms:created>
  <dcterms:modified xsi:type="dcterms:W3CDTF">2024-09-17T06:44:00Z</dcterms:modified>
</cp:coreProperties>
</file>